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02FD" w14:textId="38ACC335" w:rsidR="00420A38" w:rsidRPr="007A395D" w:rsidRDefault="00420A38" w:rsidP="000049D8">
      <w:pPr>
        <w:pStyle w:val="Header"/>
        <w:tabs>
          <w:tab w:val="clear" w:pos="9639"/>
          <w:tab w:val="right" w:pos="5954"/>
        </w:tabs>
        <w:spacing w:after="240"/>
        <w:jc w:val="right"/>
        <w:rPr>
          <w:rFonts w:ascii="Calibri" w:hAnsi="Calibri"/>
        </w:rPr>
      </w:pPr>
      <w:r w:rsidRPr="007A395D">
        <w:rPr>
          <w:rFonts w:ascii="Calibri" w:hAnsi="Calibri"/>
        </w:rPr>
        <w:t>Input paper</w:t>
      </w:r>
      <w:r w:rsidR="00037DF4" w:rsidRPr="007A395D">
        <w:rPr>
          <w:rFonts w:ascii="Calibri" w:hAnsi="Calibri"/>
        </w:rPr>
        <w:t xml:space="preserve">: </w:t>
      </w:r>
      <w:r w:rsidRPr="007A395D">
        <w:rPr>
          <w:rStyle w:val="FootnoteReference"/>
          <w:rFonts w:ascii="Calibri" w:hAnsi="Calibri"/>
          <w:sz w:val="22"/>
          <w:vertAlign w:val="superscript"/>
        </w:rPr>
        <w:footnoteReference w:id="2"/>
      </w:r>
      <w:r w:rsidR="000049D8" w:rsidRPr="007A395D">
        <w:rPr>
          <w:rFonts w:ascii="Calibri" w:hAnsi="Calibri"/>
        </w:rPr>
        <w:t xml:space="preserve">  </w:t>
      </w:r>
      <w:r w:rsidR="009709DA">
        <w:rPr>
          <w:rFonts w:ascii="Calibri" w:hAnsi="Calibri"/>
        </w:rPr>
        <w:t>VTS</w:t>
      </w:r>
      <w:r w:rsidR="00215BC5">
        <w:rPr>
          <w:rFonts w:ascii="Calibri" w:hAnsi="Calibri"/>
        </w:rPr>
        <w:t>5</w:t>
      </w:r>
      <w:r w:rsidR="006B17BD">
        <w:rPr>
          <w:rFonts w:ascii="Calibri" w:hAnsi="Calibri"/>
        </w:rPr>
        <w:t>1</w:t>
      </w:r>
      <w:r w:rsidRPr="007A395D">
        <w:rPr>
          <w:rFonts w:ascii="Calibri" w:hAnsi="Calibri"/>
        </w:rPr>
        <w:t>-</w:t>
      </w:r>
      <w:r w:rsidR="000D6523">
        <w:rPr>
          <w:rFonts w:ascii="Calibri" w:hAnsi="Calibri"/>
        </w:rPr>
        <w:t>9.1.2</w:t>
      </w:r>
    </w:p>
    <w:p w14:paraId="5A14DE03" w14:textId="77777777" w:rsidR="00BF32F0" w:rsidRPr="007A395D" w:rsidRDefault="00BF32F0" w:rsidP="00FE5674">
      <w:pPr>
        <w:pStyle w:val="BodyText"/>
        <w:tabs>
          <w:tab w:val="left" w:pos="2835"/>
        </w:tabs>
        <w:rPr>
          <w:rFonts w:ascii="Calibri" w:hAnsi="Calibri"/>
        </w:rPr>
      </w:pPr>
    </w:p>
    <w:p w14:paraId="22E94D0E" w14:textId="77777777" w:rsidR="00D019CE" w:rsidRPr="007A395D" w:rsidRDefault="00D019CE" w:rsidP="00FE5674">
      <w:pPr>
        <w:pStyle w:val="BodyText"/>
        <w:tabs>
          <w:tab w:val="left" w:pos="2835"/>
        </w:tabs>
        <w:rPr>
          <w:rFonts w:ascii="Calibri" w:hAnsi="Calibri"/>
        </w:rPr>
      </w:pPr>
    </w:p>
    <w:p w14:paraId="370CFB53" w14:textId="0056C39C" w:rsidR="0080294B" w:rsidRPr="007A395D" w:rsidRDefault="00E558C3" w:rsidP="00FE5674">
      <w:pPr>
        <w:pStyle w:val="BodyText"/>
        <w:tabs>
          <w:tab w:val="left" w:pos="2835"/>
        </w:tabs>
        <w:rPr>
          <w:rFonts w:ascii="Calibri" w:hAnsi="Calibri"/>
        </w:rPr>
      </w:pPr>
      <w:r w:rsidRPr="007A395D">
        <w:rPr>
          <w:rFonts w:ascii="Calibri" w:hAnsi="Calibri"/>
        </w:rPr>
        <w:t xml:space="preserve">Input paper for the following Committee(s): </w:t>
      </w:r>
      <w:r w:rsidRPr="007A395D">
        <w:rPr>
          <w:rFonts w:ascii="Calibri" w:hAnsi="Calibri"/>
        </w:rPr>
        <w:tab/>
      </w:r>
      <w:r w:rsidRPr="007A395D">
        <w:rPr>
          <w:rFonts w:ascii="Calibri" w:hAnsi="Calibri"/>
          <w:sz w:val="18"/>
          <w:szCs w:val="18"/>
        </w:rPr>
        <w:t>check as appropriate</w:t>
      </w:r>
      <w:r w:rsidRPr="007A395D">
        <w:rPr>
          <w:rFonts w:ascii="Calibri" w:hAnsi="Calibri"/>
          <w:sz w:val="18"/>
          <w:szCs w:val="18"/>
        </w:rPr>
        <w:tab/>
      </w:r>
      <w:r w:rsidRPr="007A395D">
        <w:rPr>
          <w:rFonts w:ascii="Calibri" w:hAnsi="Calibri"/>
        </w:rPr>
        <w:tab/>
        <w:t>Purpose of paper:</w:t>
      </w:r>
    </w:p>
    <w:p w14:paraId="78786733" w14:textId="7A4A1217" w:rsidR="0080294B" w:rsidRPr="007A395D" w:rsidRDefault="0080294B" w:rsidP="00037DF4">
      <w:pPr>
        <w:pStyle w:val="BodyText"/>
        <w:tabs>
          <w:tab w:val="left" w:pos="1843"/>
        </w:tabs>
        <w:rPr>
          <w:rFonts w:ascii="Calibri" w:hAnsi="Calibri" w:cs="Arial"/>
          <w:b/>
          <w:sz w:val="24"/>
          <w:szCs w:val="24"/>
        </w:rPr>
      </w:pPr>
      <w:r w:rsidRPr="007A395D">
        <w:rPr>
          <w:rFonts w:ascii="Calibri" w:hAnsi="Calibri" w:cs="Arial"/>
          <w:b/>
          <w:sz w:val="24"/>
          <w:szCs w:val="24"/>
        </w:rPr>
        <w:t>□</w:t>
      </w:r>
      <w:r w:rsidRPr="007A395D">
        <w:rPr>
          <w:rFonts w:ascii="Calibri" w:hAnsi="Calibri" w:cs="Arial"/>
          <w:sz w:val="24"/>
          <w:szCs w:val="24"/>
        </w:rPr>
        <w:t xml:space="preserve">  </w:t>
      </w:r>
      <w:r w:rsidRPr="007A395D">
        <w:rPr>
          <w:rFonts w:ascii="Calibri" w:hAnsi="Calibri" w:cs="Arial"/>
        </w:rPr>
        <w:t>ARM</w:t>
      </w:r>
      <w:r w:rsidR="00037DF4" w:rsidRPr="007A395D">
        <w:rPr>
          <w:rFonts w:ascii="Calibri" w:hAnsi="Calibri" w:cs="Arial"/>
        </w:rPr>
        <w:tab/>
      </w:r>
      <w:r w:rsidRPr="007A395D">
        <w:rPr>
          <w:rFonts w:ascii="Calibri" w:hAnsi="Calibri" w:cs="Arial"/>
          <w:b/>
          <w:sz w:val="24"/>
          <w:szCs w:val="24"/>
        </w:rPr>
        <w:t>□</w:t>
      </w:r>
      <w:r w:rsidRPr="007A395D">
        <w:rPr>
          <w:rFonts w:ascii="Calibri" w:hAnsi="Calibri" w:cs="Arial"/>
          <w:sz w:val="24"/>
          <w:szCs w:val="24"/>
        </w:rPr>
        <w:t xml:space="preserve">  </w:t>
      </w:r>
      <w:r w:rsidRPr="007A395D">
        <w:rPr>
          <w:rFonts w:ascii="Calibri" w:hAnsi="Calibri" w:cs="Arial"/>
        </w:rPr>
        <w:t>ENG</w:t>
      </w:r>
      <w:r w:rsidRPr="007A395D">
        <w:rPr>
          <w:rFonts w:ascii="Calibri" w:hAnsi="Calibri" w:cs="Arial"/>
        </w:rPr>
        <w:tab/>
      </w:r>
      <w:r w:rsidRPr="007A395D">
        <w:rPr>
          <w:rFonts w:ascii="Calibri" w:hAnsi="Calibri" w:cs="Arial"/>
        </w:rPr>
        <w:tab/>
      </w:r>
      <w:r w:rsidRPr="007A395D">
        <w:rPr>
          <w:rFonts w:ascii="Calibri" w:hAnsi="Calibri" w:cs="Arial"/>
          <w:b/>
          <w:sz w:val="24"/>
          <w:szCs w:val="24"/>
        </w:rPr>
        <w:t>□</w:t>
      </w:r>
      <w:r w:rsidRPr="007A395D">
        <w:rPr>
          <w:rFonts w:ascii="Calibri" w:hAnsi="Calibri" w:cs="Arial"/>
          <w:sz w:val="24"/>
          <w:szCs w:val="24"/>
        </w:rPr>
        <w:t xml:space="preserve">  </w:t>
      </w:r>
      <w:r w:rsidRPr="007A395D">
        <w:rPr>
          <w:rFonts w:ascii="Calibri" w:hAnsi="Calibri" w:cs="Arial"/>
        </w:rPr>
        <w:t>PAP</w:t>
      </w:r>
      <w:r w:rsidRPr="007A395D">
        <w:rPr>
          <w:rFonts w:ascii="Calibri" w:hAnsi="Calibri" w:cs="Arial"/>
          <w:sz w:val="24"/>
          <w:szCs w:val="24"/>
        </w:rPr>
        <w:tab/>
      </w:r>
      <w:r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Pr="007A395D">
        <w:rPr>
          <w:rFonts w:ascii="Calibri" w:hAnsi="Calibri" w:cs="Arial"/>
          <w:b/>
          <w:sz w:val="24"/>
          <w:szCs w:val="24"/>
        </w:rPr>
        <w:t>□</w:t>
      </w:r>
      <w:r w:rsidRPr="007A395D">
        <w:rPr>
          <w:rFonts w:ascii="Calibri" w:hAnsi="Calibri" w:cs="Arial"/>
          <w:sz w:val="24"/>
          <w:szCs w:val="24"/>
        </w:rPr>
        <w:t xml:space="preserve">  Input</w:t>
      </w:r>
    </w:p>
    <w:p w14:paraId="0BC79547" w14:textId="734485E1" w:rsidR="0080294B" w:rsidRPr="007A395D" w:rsidRDefault="009709DA" w:rsidP="00037DF4">
      <w:pPr>
        <w:pStyle w:val="BodyText"/>
        <w:tabs>
          <w:tab w:val="left" w:pos="1843"/>
        </w:tabs>
        <w:rPr>
          <w:rFonts w:ascii="Calibri" w:hAnsi="Calibri"/>
        </w:rPr>
      </w:pPr>
      <w:r w:rsidRPr="007A395D">
        <w:rPr>
          <w:rFonts w:ascii="Calibri" w:hAnsi="Calibri" w:cs="Arial"/>
          <w:b/>
          <w:sz w:val="24"/>
          <w:szCs w:val="24"/>
        </w:rPr>
        <w:t>□</w:t>
      </w:r>
      <w:r w:rsidR="0080294B" w:rsidRPr="007A395D">
        <w:rPr>
          <w:rFonts w:ascii="Calibri" w:hAnsi="Calibri" w:cs="Arial"/>
          <w:sz w:val="24"/>
          <w:szCs w:val="24"/>
        </w:rPr>
        <w:t xml:space="preserve">  </w:t>
      </w:r>
      <w:r w:rsidR="0080294B" w:rsidRPr="007A395D">
        <w:rPr>
          <w:rFonts w:ascii="Calibri" w:hAnsi="Calibri" w:cs="Arial"/>
        </w:rPr>
        <w:t>ENAV</w:t>
      </w:r>
      <w:r w:rsidR="0080294B" w:rsidRPr="007A395D">
        <w:rPr>
          <w:rFonts w:ascii="Calibri" w:hAnsi="Calibri" w:cs="Arial"/>
          <w:b/>
          <w:sz w:val="24"/>
          <w:szCs w:val="24"/>
        </w:rPr>
        <w:tab/>
      </w:r>
      <w:r>
        <w:rPr>
          <w:rFonts w:ascii="Calibri" w:hAnsi="Calibri" w:cs="Arial"/>
          <w:b/>
          <w:sz w:val="24"/>
          <w:szCs w:val="24"/>
        </w:rPr>
        <w:t>X</w:t>
      </w:r>
      <w:r w:rsidR="0080294B" w:rsidRPr="007A395D">
        <w:rPr>
          <w:rFonts w:ascii="Calibri" w:hAnsi="Calibri" w:cs="Arial"/>
          <w:sz w:val="24"/>
          <w:szCs w:val="24"/>
        </w:rPr>
        <w:t xml:space="preserve">  </w:t>
      </w:r>
      <w:r w:rsidR="003D2DC1" w:rsidRPr="007A395D">
        <w:rPr>
          <w:rFonts w:ascii="Calibri" w:hAnsi="Calibri" w:cs="Arial"/>
        </w:rPr>
        <w:t>VTS</w:t>
      </w:r>
      <w:r w:rsidR="0080294B" w:rsidRPr="007A395D">
        <w:rPr>
          <w:rFonts w:ascii="Calibri" w:hAnsi="Calibri" w:cs="Arial"/>
          <w:sz w:val="24"/>
          <w:szCs w:val="24"/>
        </w:rPr>
        <w:tab/>
      </w:r>
      <w:r w:rsidR="0080294B" w:rsidRPr="007A395D">
        <w:rPr>
          <w:rFonts w:ascii="Calibri" w:hAnsi="Calibri" w:cs="Arial"/>
          <w:sz w:val="24"/>
          <w:szCs w:val="24"/>
        </w:rPr>
        <w:tab/>
      </w:r>
      <w:r w:rsidR="0080294B" w:rsidRPr="007A395D">
        <w:rPr>
          <w:rFonts w:ascii="Calibri" w:hAnsi="Calibri" w:cs="Arial"/>
          <w:sz w:val="24"/>
          <w:szCs w:val="24"/>
        </w:rPr>
        <w:tab/>
      </w:r>
      <w:r w:rsidR="0080294B" w:rsidRPr="007A395D">
        <w:rPr>
          <w:rFonts w:ascii="Calibri" w:hAnsi="Calibri" w:cs="Arial"/>
          <w:sz w:val="24"/>
          <w:szCs w:val="24"/>
        </w:rPr>
        <w:tab/>
      </w:r>
      <w:r w:rsidR="0080294B"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0080294B" w:rsidRPr="007A395D">
        <w:rPr>
          <w:rFonts w:ascii="Calibri" w:hAnsi="Calibri" w:cs="Arial"/>
          <w:b/>
          <w:sz w:val="24"/>
          <w:szCs w:val="24"/>
        </w:rPr>
        <w:t>□</w:t>
      </w:r>
      <w:r w:rsidR="0080294B" w:rsidRPr="007A395D">
        <w:rPr>
          <w:rFonts w:ascii="Calibri" w:hAnsi="Calibri" w:cs="Arial"/>
          <w:sz w:val="24"/>
          <w:szCs w:val="24"/>
        </w:rPr>
        <w:t xml:space="preserve">  Information</w:t>
      </w:r>
    </w:p>
    <w:p w14:paraId="3E1C02C4" w14:textId="77777777" w:rsidR="0080294B" w:rsidRPr="007A395D" w:rsidRDefault="0080294B" w:rsidP="00FE5674">
      <w:pPr>
        <w:pStyle w:val="BodyText"/>
        <w:tabs>
          <w:tab w:val="left" w:pos="2835"/>
        </w:tabs>
        <w:rPr>
          <w:rFonts w:ascii="Calibri" w:hAnsi="Calibri"/>
        </w:rPr>
      </w:pPr>
    </w:p>
    <w:p w14:paraId="4DD25FD9" w14:textId="28CD73DC" w:rsidR="00A446C9" w:rsidRPr="007A395D" w:rsidRDefault="00A446C9" w:rsidP="00FE5674">
      <w:pPr>
        <w:pStyle w:val="BodyText"/>
        <w:tabs>
          <w:tab w:val="left" w:pos="2835"/>
        </w:tabs>
        <w:rPr>
          <w:rFonts w:ascii="Calibri" w:hAnsi="Calibri"/>
        </w:rPr>
      </w:pPr>
      <w:r w:rsidRPr="007A395D">
        <w:rPr>
          <w:rFonts w:ascii="Calibri" w:hAnsi="Calibri"/>
        </w:rPr>
        <w:t>Agenda item</w:t>
      </w:r>
      <w:r w:rsidR="00037DF4" w:rsidRPr="007A395D">
        <w:rPr>
          <w:rFonts w:ascii="Calibri" w:hAnsi="Calibri"/>
        </w:rPr>
        <w:t xml:space="preserve"> </w:t>
      </w:r>
      <w:r w:rsidR="00037DF4" w:rsidRPr="007A395D">
        <w:rPr>
          <w:rStyle w:val="FootnoteReference"/>
          <w:rFonts w:ascii="Calibri" w:hAnsi="Calibri"/>
          <w:sz w:val="22"/>
          <w:vertAlign w:val="superscript"/>
        </w:rPr>
        <w:footnoteReference w:id="3"/>
      </w:r>
      <w:r w:rsidR="001C44A3" w:rsidRPr="007A395D">
        <w:rPr>
          <w:rFonts w:ascii="Calibri" w:hAnsi="Calibri"/>
        </w:rPr>
        <w:tab/>
      </w:r>
      <w:r w:rsidR="0080294B" w:rsidRPr="007A395D">
        <w:rPr>
          <w:rFonts w:ascii="Calibri" w:hAnsi="Calibri"/>
        </w:rPr>
        <w:tab/>
      </w:r>
      <w:r w:rsidR="0080294B" w:rsidRPr="007A395D">
        <w:rPr>
          <w:rFonts w:ascii="Calibri" w:hAnsi="Calibri"/>
        </w:rPr>
        <w:tab/>
      </w:r>
      <w:r w:rsidR="000D6523">
        <w:rPr>
          <w:rFonts w:ascii="Calibri" w:hAnsi="Calibri"/>
        </w:rPr>
        <w:t>9.1</w:t>
      </w:r>
    </w:p>
    <w:p w14:paraId="1AB3E246" w14:textId="6BDE76DC" w:rsidR="00A446C9" w:rsidRPr="007A395D" w:rsidRDefault="0080294B" w:rsidP="00FE5674">
      <w:pPr>
        <w:pStyle w:val="BodyText"/>
        <w:tabs>
          <w:tab w:val="left" w:pos="2835"/>
        </w:tabs>
        <w:rPr>
          <w:rFonts w:ascii="Calibri" w:hAnsi="Calibri"/>
        </w:rPr>
      </w:pPr>
      <w:r w:rsidRPr="007A395D">
        <w:rPr>
          <w:rFonts w:ascii="Calibri" w:hAnsi="Calibri"/>
        </w:rPr>
        <w:t xml:space="preserve">Technical Domain / </w:t>
      </w:r>
      <w:r w:rsidR="00A446C9" w:rsidRPr="007A395D">
        <w:rPr>
          <w:rFonts w:ascii="Calibri" w:hAnsi="Calibri"/>
        </w:rPr>
        <w:t>Task Number</w:t>
      </w:r>
      <w:r w:rsidR="00037DF4" w:rsidRPr="007A395D">
        <w:rPr>
          <w:rFonts w:ascii="Calibri" w:hAnsi="Calibri"/>
        </w:rPr>
        <w:t xml:space="preserve"> </w:t>
      </w:r>
      <w:r w:rsidR="00037DF4" w:rsidRPr="007A395D">
        <w:rPr>
          <w:rFonts w:ascii="Calibri" w:hAnsi="Calibri"/>
          <w:vertAlign w:val="superscript"/>
        </w:rPr>
        <w:t>2</w:t>
      </w:r>
      <w:r w:rsidR="001C44A3" w:rsidRPr="007A395D">
        <w:rPr>
          <w:rFonts w:ascii="Calibri" w:hAnsi="Calibri"/>
        </w:rPr>
        <w:tab/>
      </w:r>
      <w:r w:rsidRPr="007A395D">
        <w:rPr>
          <w:rFonts w:ascii="Calibri" w:hAnsi="Calibri"/>
        </w:rPr>
        <w:t>…………………………………</w:t>
      </w:r>
    </w:p>
    <w:p w14:paraId="01FC5420" w14:textId="68B3CB63" w:rsidR="00362CD9" w:rsidRPr="007A395D" w:rsidRDefault="00362CD9" w:rsidP="00FE5674">
      <w:pPr>
        <w:pStyle w:val="BodyText"/>
        <w:tabs>
          <w:tab w:val="left" w:pos="2835"/>
        </w:tabs>
        <w:rPr>
          <w:rFonts w:ascii="Calibri" w:hAnsi="Calibri"/>
          <w:color w:val="FF0000"/>
        </w:rPr>
      </w:pPr>
      <w:r w:rsidRPr="007A395D">
        <w:rPr>
          <w:rFonts w:ascii="Calibri" w:hAnsi="Calibri"/>
        </w:rPr>
        <w:t>Author(s)</w:t>
      </w:r>
      <w:r w:rsidR="00FE5674" w:rsidRPr="007A395D">
        <w:rPr>
          <w:rFonts w:ascii="Calibri" w:hAnsi="Calibri"/>
        </w:rPr>
        <w:t xml:space="preserve"> / Submitter(s)</w:t>
      </w:r>
      <w:r w:rsidRPr="007A395D">
        <w:rPr>
          <w:rFonts w:ascii="Calibri" w:hAnsi="Calibri"/>
        </w:rPr>
        <w:tab/>
      </w:r>
      <w:r w:rsidR="0080294B" w:rsidRPr="007A395D">
        <w:rPr>
          <w:rFonts w:ascii="Calibri" w:hAnsi="Calibri"/>
        </w:rPr>
        <w:tab/>
      </w:r>
      <w:r w:rsidR="0080294B" w:rsidRPr="007A395D">
        <w:rPr>
          <w:rFonts w:ascii="Calibri" w:hAnsi="Calibri"/>
        </w:rPr>
        <w:tab/>
        <w:t>…</w:t>
      </w:r>
      <w:r w:rsidR="006B17BD">
        <w:rPr>
          <w:rFonts w:ascii="Calibri" w:hAnsi="Calibri"/>
        </w:rPr>
        <w:t>TG</w:t>
      </w:r>
      <w:r w:rsidR="0080294B" w:rsidRPr="007A395D">
        <w:rPr>
          <w:rFonts w:ascii="Calibri" w:hAnsi="Calibri"/>
        </w:rPr>
        <w:t>…</w:t>
      </w:r>
      <w:r w:rsidR="006B17BD">
        <w:rPr>
          <w:rFonts w:ascii="Calibri" w:hAnsi="Calibri"/>
        </w:rPr>
        <w:t>1.1.1.3.</w:t>
      </w:r>
      <w:r w:rsidR="0080294B" w:rsidRPr="007A395D">
        <w:rPr>
          <w:rFonts w:ascii="Calibri" w:hAnsi="Calibri"/>
        </w:rPr>
        <w:t>……………</w:t>
      </w:r>
    </w:p>
    <w:p w14:paraId="60BCC120" w14:textId="77777777" w:rsidR="0080294B" w:rsidRPr="007A395D" w:rsidRDefault="0080294B" w:rsidP="00FE5674">
      <w:pPr>
        <w:pStyle w:val="BodyText"/>
        <w:tabs>
          <w:tab w:val="left" w:pos="2835"/>
        </w:tabs>
        <w:rPr>
          <w:rFonts w:ascii="Calibri" w:hAnsi="Calibri"/>
        </w:rPr>
      </w:pPr>
    </w:p>
    <w:p w14:paraId="4834080C" w14:textId="2827340F" w:rsidR="00A446C9" w:rsidRPr="00605E43" w:rsidRDefault="006B17BD" w:rsidP="006B17BD">
      <w:pPr>
        <w:pStyle w:val="Title"/>
        <w:rPr>
          <w:rFonts w:ascii="Calibri" w:hAnsi="Calibri"/>
          <w:color w:val="0070C0"/>
        </w:rPr>
      </w:pPr>
      <w:bookmarkStart w:id="0" w:name="_Hlk80623959"/>
      <w:r w:rsidRPr="006B17BD">
        <w:rPr>
          <w:rFonts w:ascii="Calibri" w:hAnsi="Calibri"/>
          <w:color w:val="0070C0"/>
        </w:rPr>
        <w:t xml:space="preserve">Task 1.1.1.3 </w:t>
      </w:r>
      <w:r>
        <w:rPr>
          <w:rFonts w:ascii="Calibri" w:hAnsi="Calibri"/>
          <w:color w:val="0070C0"/>
        </w:rPr>
        <w:t xml:space="preserve">- </w:t>
      </w:r>
      <w:r w:rsidRPr="006B17BD">
        <w:rPr>
          <w:rFonts w:ascii="Calibri" w:hAnsi="Calibri"/>
          <w:color w:val="0070C0"/>
        </w:rPr>
        <w:t xml:space="preserve">Review and update </w:t>
      </w:r>
      <w:bookmarkStart w:id="1" w:name="_Hlk73530057"/>
      <w:r w:rsidRPr="006B17BD">
        <w:rPr>
          <w:rFonts w:ascii="Calibri" w:hAnsi="Calibri"/>
          <w:color w:val="0070C0"/>
        </w:rPr>
        <w:t xml:space="preserve">Recommendation </w:t>
      </w:r>
      <w:r w:rsidR="0064533B">
        <w:rPr>
          <w:rFonts w:ascii="Calibri" w:hAnsi="Calibri"/>
          <w:color w:val="0070C0"/>
        </w:rPr>
        <w:t>R0120 (</w:t>
      </w:r>
      <w:r w:rsidRPr="006B17BD">
        <w:rPr>
          <w:rFonts w:ascii="Calibri" w:hAnsi="Calibri"/>
          <w:color w:val="0070C0"/>
        </w:rPr>
        <w:t>V-120</w:t>
      </w:r>
      <w:r w:rsidR="0064533B">
        <w:rPr>
          <w:rFonts w:ascii="Calibri" w:hAnsi="Calibri"/>
          <w:color w:val="0070C0"/>
        </w:rPr>
        <w:t>)</w:t>
      </w:r>
      <w:r w:rsidRPr="006B17BD">
        <w:rPr>
          <w:rFonts w:ascii="Calibri" w:hAnsi="Calibri"/>
          <w:color w:val="0070C0"/>
        </w:rPr>
        <w:t xml:space="preserve"> </w:t>
      </w:r>
      <w:bookmarkStart w:id="2" w:name="_Hlk73532783"/>
      <w:r w:rsidRPr="006B17BD">
        <w:rPr>
          <w:rFonts w:ascii="Calibri" w:hAnsi="Calibri"/>
          <w:color w:val="0070C0"/>
        </w:rPr>
        <w:t>V</w:t>
      </w:r>
      <w:r w:rsidR="0064533B">
        <w:rPr>
          <w:rFonts w:ascii="Calibri" w:hAnsi="Calibri"/>
          <w:color w:val="0070C0"/>
        </w:rPr>
        <w:t xml:space="preserve">essel </w:t>
      </w:r>
      <w:r w:rsidRPr="006B17BD">
        <w:rPr>
          <w:rFonts w:ascii="Calibri" w:hAnsi="Calibri"/>
          <w:color w:val="0070C0"/>
        </w:rPr>
        <w:t>T</w:t>
      </w:r>
      <w:r w:rsidR="0064533B">
        <w:rPr>
          <w:rFonts w:ascii="Calibri" w:hAnsi="Calibri"/>
          <w:color w:val="0070C0"/>
        </w:rPr>
        <w:t xml:space="preserve">raffic </w:t>
      </w:r>
      <w:r w:rsidRPr="006B17BD">
        <w:rPr>
          <w:rFonts w:ascii="Calibri" w:hAnsi="Calibri"/>
          <w:color w:val="0070C0"/>
        </w:rPr>
        <w:t>S</w:t>
      </w:r>
      <w:r w:rsidR="0064533B">
        <w:rPr>
          <w:rFonts w:ascii="Calibri" w:hAnsi="Calibri"/>
          <w:color w:val="0070C0"/>
        </w:rPr>
        <w:t>ervices</w:t>
      </w:r>
      <w:r w:rsidRPr="006B17BD">
        <w:rPr>
          <w:rFonts w:ascii="Calibri" w:hAnsi="Calibri"/>
          <w:color w:val="0070C0"/>
        </w:rPr>
        <w:t xml:space="preserve"> in Inland Waters</w:t>
      </w:r>
      <w:bookmarkEnd w:id="1"/>
      <w:bookmarkEnd w:id="2"/>
      <w:r w:rsidRPr="006B17BD">
        <w:rPr>
          <w:rFonts w:ascii="Calibri" w:hAnsi="Calibri"/>
          <w:color w:val="0070C0"/>
        </w:rPr>
        <w:t xml:space="preserve"> to be a Guideline</w:t>
      </w:r>
    </w:p>
    <w:bookmarkEnd w:id="0"/>
    <w:p w14:paraId="0F258596" w14:textId="50FB6E37" w:rsidR="00A446C9" w:rsidRPr="00605E43" w:rsidRDefault="00A446C9" w:rsidP="00AD2033">
      <w:pPr>
        <w:pStyle w:val="Heading1"/>
        <w:spacing w:before="120" w:after="120"/>
      </w:pPr>
      <w:r w:rsidRPr="00605E43">
        <w:t>Summary</w:t>
      </w:r>
    </w:p>
    <w:p w14:paraId="5432CFB6" w14:textId="409FFB08" w:rsidR="00B56BDF" w:rsidRDefault="006B17BD" w:rsidP="00B56BDF">
      <w:pPr>
        <w:pStyle w:val="BodyText"/>
        <w:rPr>
          <w:rFonts w:ascii="Calibri" w:hAnsi="Calibri"/>
        </w:rPr>
      </w:pPr>
      <w:r>
        <w:rPr>
          <w:rFonts w:ascii="Calibri" w:hAnsi="Calibri"/>
        </w:rPr>
        <w:t xml:space="preserve">Task Group 1.1.1.3 have completed the draft of a new guideline to replace </w:t>
      </w:r>
      <w:r w:rsidRPr="006B17BD">
        <w:rPr>
          <w:rFonts w:ascii="Calibri" w:hAnsi="Calibri"/>
        </w:rPr>
        <w:t xml:space="preserve">Recommendation </w:t>
      </w:r>
      <w:r w:rsidR="0064533B">
        <w:rPr>
          <w:rFonts w:ascii="Calibri" w:hAnsi="Calibri"/>
        </w:rPr>
        <w:t>R</w:t>
      </w:r>
      <w:r w:rsidR="003C1074">
        <w:rPr>
          <w:rFonts w:ascii="Calibri" w:hAnsi="Calibri"/>
        </w:rPr>
        <w:t xml:space="preserve">0120 </w:t>
      </w:r>
      <w:r w:rsidR="003C1074" w:rsidRPr="006B17BD">
        <w:rPr>
          <w:rFonts w:ascii="Calibri" w:hAnsi="Calibri"/>
        </w:rPr>
        <w:t>–</w:t>
      </w:r>
      <w:r>
        <w:rPr>
          <w:rFonts w:ascii="Calibri" w:hAnsi="Calibri"/>
        </w:rPr>
        <w:t xml:space="preserve"> </w:t>
      </w:r>
      <w:r w:rsidRPr="006B17BD">
        <w:rPr>
          <w:rFonts w:ascii="Calibri" w:hAnsi="Calibri"/>
        </w:rPr>
        <w:t>V</w:t>
      </w:r>
      <w:r w:rsidR="0064533B">
        <w:rPr>
          <w:rFonts w:ascii="Calibri" w:hAnsi="Calibri"/>
        </w:rPr>
        <w:t xml:space="preserve">essel </w:t>
      </w:r>
      <w:r w:rsidRPr="006B17BD">
        <w:rPr>
          <w:rFonts w:ascii="Calibri" w:hAnsi="Calibri"/>
        </w:rPr>
        <w:t>T</w:t>
      </w:r>
      <w:r w:rsidR="0064533B">
        <w:rPr>
          <w:rFonts w:ascii="Calibri" w:hAnsi="Calibri"/>
        </w:rPr>
        <w:t xml:space="preserve">raffic </w:t>
      </w:r>
      <w:r w:rsidRPr="006B17BD">
        <w:rPr>
          <w:rFonts w:ascii="Calibri" w:hAnsi="Calibri"/>
        </w:rPr>
        <w:t>S</w:t>
      </w:r>
      <w:r w:rsidR="0064533B">
        <w:rPr>
          <w:rFonts w:ascii="Calibri" w:hAnsi="Calibri"/>
        </w:rPr>
        <w:t>ervices</w:t>
      </w:r>
      <w:r w:rsidRPr="006B17BD">
        <w:rPr>
          <w:rFonts w:ascii="Calibri" w:hAnsi="Calibri"/>
        </w:rPr>
        <w:t xml:space="preserve"> in Inland Waters</w:t>
      </w:r>
      <w:r>
        <w:rPr>
          <w:rFonts w:ascii="Calibri" w:hAnsi="Calibri"/>
        </w:rPr>
        <w:t>.</w:t>
      </w:r>
    </w:p>
    <w:p w14:paraId="2444778F" w14:textId="6B08C264" w:rsidR="006B17BD" w:rsidRPr="007A395D" w:rsidRDefault="006B17BD" w:rsidP="00B56BDF">
      <w:pPr>
        <w:pStyle w:val="BodyText"/>
        <w:rPr>
          <w:rFonts w:ascii="Calibri" w:hAnsi="Calibri"/>
        </w:rPr>
      </w:pPr>
      <w:r>
        <w:rPr>
          <w:rFonts w:ascii="Calibri" w:hAnsi="Calibri"/>
        </w:rPr>
        <w:t xml:space="preserve">The attached draft guideline is submitted to the VTS Committee for consideration, </w:t>
      </w:r>
      <w:bookmarkStart w:id="3" w:name="_Hlk73535625"/>
      <w:r>
        <w:rPr>
          <w:rFonts w:ascii="Calibri" w:hAnsi="Calibri"/>
        </w:rPr>
        <w:t xml:space="preserve">silent approval and forwarding to Council for approval. </w:t>
      </w:r>
    </w:p>
    <w:bookmarkEnd w:id="3"/>
    <w:p w14:paraId="53733F03" w14:textId="77777777" w:rsidR="00A446C9" w:rsidRPr="007A395D" w:rsidRDefault="00A446C9" w:rsidP="00AD2033">
      <w:pPr>
        <w:pStyle w:val="Heading1"/>
        <w:spacing w:before="120" w:after="120"/>
      </w:pPr>
      <w:r w:rsidRPr="007A395D">
        <w:t>Background</w:t>
      </w:r>
    </w:p>
    <w:p w14:paraId="448B4657" w14:textId="096FF2DC" w:rsidR="0064533B" w:rsidRDefault="003C51E0" w:rsidP="00A446C9">
      <w:pPr>
        <w:pStyle w:val="BodyText"/>
        <w:rPr>
          <w:rFonts w:ascii="Calibri" w:hAnsi="Calibri"/>
        </w:rPr>
      </w:pPr>
      <w:r>
        <w:rPr>
          <w:rFonts w:ascii="Calibri" w:hAnsi="Calibri"/>
        </w:rPr>
        <w:t xml:space="preserve">As part of the review of IALA documentation relating to VTS to align with the new IMO resolution for VTS in expected to be adopted by Assembly later this year (Task 1.1.1.2) </w:t>
      </w:r>
      <w:r w:rsidR="00D80DC8">
        <w:rPr>
          <w:rFonts w:ascii="Calibri" w:hAnsi="Calibri"/>
        </w:rPr>
        <w:t xml:space="preserve">it was identified that </w:t>
      </w:r>
      <w:r w:rsidRPr="003C51E0">
        <w:rPr>
          <w:rFonts w:ascii="Calibri" w:hAnsi="Calibri"/>
          <w:i/>
          <w:iCs/>
        </w:rPr>
        <w:t xml:space="preserve">Recommendation </w:t>
      </w:r>
      <w:r w:rsidR="0064533B">
        <w:rPr>
          <w:rFonts w:ascii="Calibri" w:hAnsi="Calibri"/>
          <w:i/>
          <w:iCs/>
        </w:rPr>
        <w:t>R0120</w:t>
      </w:r>
      <w:r w:rsidR="00D80DC8">
        <w:rPr>
          <w:rFonts w:ascii="Calibri" w:hAnsi="Calibri"/>
        </w:rPr>
        <w:t xml:space="preserve"> should be reconfigured as a Guideline to align with the new IALA document structure</w:t>
      </w:r>
      <w:r w:rsidR="0064533B">
        <w:rPr>
          <w:rFonts w:ascii="Calibri" w:hAnsi="Calibri"/>
        </w:rPr>
        <w:t xml:space="preserve"> and updated as appropriate, noting the existing version has not been reviewed since 2013</w:t>
      </w:r>
      <w:r w:rsidR="00D80DC8">
        <w:rPr>
          <w:rFonts w:ascii="Calibri" w:hAnsi="Calibri"/>
        </w:rPr>
        <w:t>.</w:t>
      </w:r>
      <w:r w:rsidR="002C60BD">
        <w:rPr>
          <w:rFonts w:ascii="Calibri" w:hAnsi="Calibri"/>
        </w:rPr>
        <w:t xml:space="preserve">  </w:t>
      </w:r>
    </w:p>
    <w:p w14:paraId="7F6DC619" w14:textId="5ADE7F20" w:rsidR="002C60BD" w:rsidRDefault="002C60BD" w:rsidP="00A446C9">
      <w:pPr>
        <w:pStyle w:val="BodyText"/>
        <w:rPr>
          <w:rFonts w:ascii="Calibri" w:hAnsi="Calibri"/>
        </w:rPr>
      </w:pPr>
      <w:r>
        <w:rPr>
          <w:rFonts w:ascii="Calibri" w:hAnsi="Calibri"/>
        </w:rPr>
        <w:t xml:space="preserve">In discussion with the VTS Committee chair, IHMA undertook to </w:t>
      </w:r>
      <w:r w:rsidR="003C1074">
        <w:rPr>
          <w:rFonts w:ascii="Calibri" w:hAnsi="Calibri"/>
        </w:rPr>
        <w:t xml:space="preserve">lead an </w:t>
      </w:r>
      <w:r>
        <w:rPr>
          <w:rFonts w:ascii="Calibri" w:hAnsi="Calibri"/>
        </w:rPr>
        <w:t xml:space="preserve">update </w:t>
      </w:r>
      <w:r w:rsidR="003C1074">
        <w:rPr>
          <w:rFonts w:ascii="Calibri" w:hAnsi="Calibri"/>
        </w:rPr>
        <w:t xml:space="preserve">of </w:t>
      </w:r>
      <w:r>
        <w:rPr>
          <w:rFonts w:ascii="Calibri" w:hAnsi="Calibri"/>
        </w:rPr>
        <w:t xml:space="preserve">this document so that it could be included with the package of documents to be prepared for issue after adoption of the new resolution.  This was identified as a </w:t>
      </w:r>
      <w:r w:rsidR="0064533B">
        <w:rPr>
          <w:rFonts w:ascii="Calibri" w:hAnsi="Calibri"/>
        </w:rPr>
        <w:t xml:space="preserve">new </w:t>
      </w:r>
      <w:r>
        <w:rPr>
          <w:rFonts w:ascii="Calibri" w:hAnsi="Calibri"/>
        </w:rPr>
        <w:t>sub-task</w:t>
      </w:r>
      <w:r w:rsidR="003C1074">
        <w:rPr>
          <w:rFonts w:ascii="Calibri" w:hAnsi="Calibri"/>
        </w:rPr>
        <w:t xml:space="preserve">, </w:t>
      </w:r>
      <w:r>
        <w:rPr>
          <w:rFonts w:ascii="Calibri" w:hAnsi="Calibri"/>
        </w:rPr>
        <w:t xml:space="preserve">Task 1.1.1.3, to </w:t>
      </w:r>
      <w:r w:rsidR="003C1074">
        <w:rPr>
          <w:rFonts w:ascii="Calibri" w:hAnsi="Calibri"/>
        </w:rPr>
        <w:t xml:space="preserve">the existing </w:t>
      </w:r>
      <w:r>
        <w:rPr>
          <w:rFonts w:ascii="Calibri" w:hAnsi="Calibri"/>
        </w:rPr>
        <w:t>Task 1.1.1.</w:t>
      </w:r>
    </w:p>
    <w:p w14:paraId="4A1674C2" w14:textId="60508875" w:rsidR="006B17BD" w:rsidRPr="007A395D" w:rsidRDefault="002C60BD" w:rsidP="00A446C9">
      <w:pPr>
        <w:pStyle w:val="BodyText"/>
        <w:rPr>
          <w:rFonts w:ascii="Calibri" w:hAnsi="Calibri"/>
        </w:rPr>
      </w:pPr>
      <w:r>
        <w:rPr>
          <w:rFonts w:ascii="Calibri" w:hAnsi="Calibri"/>
        </w:rPr>
        <w:t>Coincidentally, UNECE contacted IALA with regard to</w:t>
      </w:r>
      <w:r w:rsidR="00AF1437">
        <w:rPr>
          <w:rFonts w:ascii="Calibri" w:hAnsi="Calibri"/>
        </w:rPr>
        <w:t xml:space="preserve"> their intention to update UNECE R</w:t>
      </w:r>
      <w:r w:rsidR="00AF1437" w:rsidRPr="00AF1437">
        <w:rPr>
          <w:rFonts w:ascii="Calibri" w:hAnsi="Calibri"/>
        </w:rPr>
        <w:t>esolution No. 58 “G</w:t>
      </w:r>
      <w:r w:rsidR="00AF1437">
        <w:rPr>
          <w:rFonts w:ascii="Calibri" w:hAnsi="Calibri"/>
        </w:rPr>
        <w:t xml:space="preserve">uidelines and </w:t>
      </w:r>
      <w:r w:rsidR="00AF1437" w:rsidRPr="00AF1437">
        <w:rPr>
          <w:rFonts w:ascii="Calibri" w:hAnsi="Calibri"/>
        </w:rPr>
        <w:t>C</w:t>
      </w:r>
      <w:r w:rsidR="00AF1437">
        <w:rPr>
          <w:rFonts w:ascii="Calibri" w:hAnsi="Calibri"/>
        </w:rPr>
        <w:t xml:space="preserve">riteria for </w:t>
      </w:r>
      <w:r w:rsidR="00AF1437" w:rsidRPr="00AF1437">
        <w:rPr>
          <w:rFonts w:ascii="Calibri" w:hAnsi="Calibri"/>
        </w:rPr>
        <w:t>V</w:t>
      </w:r>
      <w:r w:rsidR="00AF1437">
        <w:rPr>
          <w:rFonts w:ascii="Calibri" w:hAnsi="Calibri"/>
        </w:rPr>
        <w:t xml:space="preserve">essel </w:t>
      </w:r>
      <w:r w:rsidR="00AF1437" w:rsidRPr="00AF1437">
        <w:rPr>
          <w:rFonts w:ascii="Calibri" w:hAnsi="Calibri"/>
        </w:rPr>
        <w:t>T</w:t>
      </w:r>
      <w:r w:rsidR="00AF1437">
        <w:rPr>
          <w:rFonts w:ascii="Calibri" w:hAnsi="Calibri"/>
        </w:rPr>
        <w:t xml:space="preserve">raffic Services on Inland Waterways”.  As a result, UNECE were invited to participate in this task to update IALA Recommendation </w:t>
      </w:r>
      <w:r w:rsidR="0064533B">
        <w:rPr>
          <w:rFonts w:ascii="Calibri" w:hAnsi="Calibri"/>
        </w:rPr>
        <w:t>R0</w:t>
      </w:r>
      <w:r w:rsidR="00AF1437">
        <w:rPr>
          <w:rFonts w:ascii="Calibri" w:hAnsi="Calibri"/>
        </w:rPr>
        <w:t>120.</w:t>
      </w:r>
      <w:r w:rsidR="006B17BD">
        <w:rPr>
          <w:rFonts w:ascii="Calibri" w:hAnsi="Calibri"/>
        </w:rPr>
        <w:t xml:space="preserve"> </w:t>
      </w:r>
    </w:p>
    <w:p w14:paraId="041E9135" w14:textId="319F7C2B" w:rsidR="00A446C9" w:rsidRPr="007A395D" w:rsidRDefault="00A446C9" w:rsidP="00AD2033">
      <w:pPr>
        <w:pStyle w:val="Heading1"/>
        <w:spacing w:before="120" w:after="120"/>
      </w:pPr>
      <w:r w:rsidRPr="007A395D">
        <w:t>Discussion</w:t>
      </w:r>
    </w:p>
    <w:p w14:paraId="6536DF7E" w14:textId="2D1788EB" w:rsidR="00AF1437" w:rsidRDefault="00AF1437" w:rsidP="00AD2033">
      <w:pPr>
        <w:pStyle w:val="BodyText"/>
        <w:spacing w:after="0"/>
        <w:rPr>
          <w:rFonts w:ascii="Calibri" w:hAnsi="Calibri"/>
        </w:rPr>
      </w:pPr>
      <w:r>
        <w:rPr>
          <w:rFonts w:ascii="Calibri" w:hAnsi="Calibri"/>
        </w:rPr>
        <w:t xml:space="preserve">The following members of the VTS Committee and UNECE participated in intersessional work post VTS50 </w:t>
      </w:r>
      <w:r w:rsidR="001D35F6">
        <w:rPr>
          <w:rFonts w:ascii="Calibri" w:hAnsi="Calibri"/>
        </w:rPr>
        <w:t>on Task</w:t>
      </w:r>
      <w:r>
        <w:rPr>
          <w:rFonts w:ascii="Calibri" w:hAnsi="Calibri"/>
        </w:rPr>
        <w:t xml:space="preserve"> 1.1.1.3:</w:t>
      </w:r>
    </w:p>
    <w:tbl>
      <w:tblPr>
        <w:tblpPr w:leftFromText="180" w:rightFromText="180" w:vertAnchor="text" w:horzAnchor="margin" w:tblpY="1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7214"/>
      </w:tblGrid>
      <w:tr w:rsidR="001D35F6" w:rsidRPr="00AF1437" w14:paraId="2E0450CD" w14:textId="77777777" w:rsidTr="00C27EE4">
        <w:trPr>
          <w:trHeight w:val="300"/>
        </w:trPr>
        <w:tc>
          <w:tcPr>
            <w:tcW w:w="2420" w:type="dxa"/>
            <w:shd w:val="clear" w:color="auto" w:fill="auto"/>
            <w:noWrap/>
            <w:hideMark/>
          </w:tcPr>
          <w:p w14:paraId="5CA848B8" w14:textId="77777777" w:rsidR="001D35F6" w:rsidRPr="0064533B" w:rsidRDefault="001D35F6" w:rsidP="00CD1807">
            <w:pPr>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t xml:space="preserve">Barry Goldman  </w:t>
            </w:r>
          </w:p>
        </w:tc>
        <w:tc>
          <w:tcPr>
            <w:tcW w:w="7214" w:type="dxa"/>
            <w:shd w:val="clear" w:color="auto" w:fill="auto"/>
            <w:hideMark/>
          </w:tcPr>
          <w:p w14:paraId="3EFA93C9" w14:textId="77777777" w:rsidR="001D35F6" w:rsidRPr="0064533B" w:rsidRDefault="001D35F6" w:rsidP="00CD1807">
            <w:pPr>
              <w:rPr>
                <w:rFonts w:asciiTheme="minorHAnsi" w:eastAsia="Times New Roman" w:hAnsiTheme="minorHAnsi" w:cstheme="minorHAnsi"/>
                <w:color w:val="000000"/>
              </w:rPr>
            </w:pPr>
            <w:r w:rsidRPr="0064533B">
              <w:rPr>
                <w:rFonts w:asciiTheme="minorHAnsi" w:eastAsia="Times New Roman" w:hAnsiTheme="minorHAnsi" w:cstheme="minorHAnsi"/>
                <w:color w:val="000000"/>
              </w:rPr>
              <w:t>IHMA (Chair)</w:t>
            </w:r>
          </w:p>
        </w:tc>
      </w:tr>
      <w:tr w:rsidR="001D35F6" w:rsidRPr="00AF1437" w14:paraId="62900224" w14:textId="77777777" w:rsidTr="00C27EE4">
        <w:trPr>
          <w:trHeight w:val="330"/>
        </w:trPr>
        <w:tc>
          <w:tcPr>
            <w:tcW w:w="2420" w:type="dxa"/>
            <w:shd w:val="clear" w:color="auto" w:fill="auto"/>
            <w:noWrap/>
            <w:hideMark/>
          </w:tcPr>
          <w:p w14:paraId="769C8696" w14:textId="77777777" w:rsidR="001D35F6" w:rsidRPr="0064533B" w:rsidRDefault="001D35F6" w:rsidP="00CD1807">
            <w:pPr>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t>Evgeny BRODSKIY</w:t>
            </w:r>
          </w:p>
        </w:tc>
        <w:tc>
          <w:tcPr>
            <w:tcW w:w="7214" w:type="dxa"/>
            <w:shd w:val="clear" w:color="auto" w:fill="auto"/>
            <w:hideMark/>
          </w:tcPr>
          <w:p w14:paraId="6DE41895" w14:textId="77777777" w:rsidR="001D35F6" w:rsidRPr="0064533B" w:rsidRDefault="001D35F6" w:rsidP="00CD1807">
            <w:pPr>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t>Volga-Baltic Inland Waterway Administration, Russian Federation (UNECE)</w:t>
            </w:r>
          </w:p>
        </w:tc>
      </w:tr>
      <w:tr w:rsidR="001D35F6" w:rsidRPr="00AF1437" w14:paraId="206AAF94" w14:textId="77777777" w:rsidTr="00C27EE4">
        <w:trPr>
          <w:trHeight w:val="345"/>
        </w:trPr>
        <w:tc>
          <w:tcPr>
            <w:tcW w:w="2420" w:type="dxa"/>
            <w:shd w:val="clear" w:color="auto" w:fill="auto"/>
            <w:noWrap/>
            <w:hideMark/>
          </w:tcPr>
          <w:p w14:paraId="49AEFC37" w14:textId="77777777" w:rsidR="001D35F6" w:rsidRPr="00C27EE4" w:rsidRDefault="001D35F6" w:rsidP="00CD1807">
            <w:pPr>
              <w:rPr>
                <w:rFonts w:asciiTheme="minorHAnsi" w:eastAsia="Times New Roman" w:hAnsiTheme="minorHAnsi" w:cstheme="minorHAnsi"/>
                <w:lang w:eastAsia="en-IE"/>
              </w:rPr>
            </w:pPr>
            <w:r w:rsidRPr="00C27EE4">
              <w:rPr>
                <w:rFonts w:asciiTheme="minorHAnsi" w:eastAsia="Times New Roman" w:hAnsiTheme="minorHAnsi" w:cstheme="minorHAnsi"/>
                <w:lang w:val="en-IE" w:eastAsia="en-IE"/>
              </w:rPr>
              <w:t>Igor GLADKYKH</w:t>
            </w:r>
          </w:p>
        </w:tc>
        <w:tc>
          <w:tcPr>
            <w:tcW w:w="7214" w:type="dxa"/>
            <w:shd w:val="clear" w:color="auto" w:fill="auto"/>
            <w:hideMark/>
          </w:tcPr>
          <w:p w14:paraId="590E9B5A" w14:textId="77777777" w:rsidR="001D35F6" w:rsidRPr="00C27EE4" w:rsidRDefault="001D35F6" w:rsidP="00CD1807">
            <w:pPr>
              <w:rPr>
                <w:rFonts w:asciiTheme="minorHAnsi" w:eastAsia="Times New Roman" w:hAnsiTheme="minorHAnsi" w:cstheme="minorHAnsi"/>
                <w:lang w:eastAsia="en-IE"/>
              </w:rPr>
            </w:pPr>
            <w:r w:rsidRPr="00C27EE4">
              <w:rPr>
                <w:rFonts w:asciiTheme="minorHAnsi" w:eastAsia="Times New Roman" w:hAnsiTheme="minorHAnsi" w:cstheme="minorHAnsi"/>
                <w:lang w:val="en-IE" w:eastAsia="en-IE"/>
              </w:rPr>
              <w:t>National University, Odessa Maritime Academy, Ukraine (UNECE)</w:t>
            </w:r>
          </w:p>
        </w:tc>
      </w:tr>
      <w:tr w:rsidR="001D35F6" w:rsidRPr="00AF1437" w14:paraId="5F727A72" w14:textId="77777777" w:rsidTr="00C27EE4">
        <w:trPr>
          <w:trHeight w:val="240"/>
        </w:trPr>
        <w:tc>
          <w:tcPr>
            <w:tcW w:w="2420" w:type="dxa"/>
            <w:shd w:val="clear" w:color="auto" w:fill="auto"/>
            <w:noWrap/>
            <w:hideMark/>
          </w:tcPr>
          <w:p w14:paraId="37DE791D" w14:textId="77777777" w:rsidR="001D35F6" w:rsidRPr="0064533B" w:rsidRDefault="001D35F6" w:rsidP="00CD1807">
            <w:pPr>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t>Jur JANSE</w:t>
            </w:r>
          </w:p>
        </w:tc>
        <w:tc>
          <w:tcPr>
            <w:tcW w:w="7214" w:type="dxa"/>
            <w:shd w:val="clear" w:color="auto" w:fill="auto"/>
            <w:hideMark/>
          </w:tcPr>
          <w:p w14:paraId="6CD917C9" w14:textId="77777777" w:rsidR="001D35F6" w:rsidRPr="0064533B" w:rsidRDefault="001D35F6" w:rsidP="00CD1807">
            <w:pPr>
              <w:ind w:right="-3237"/>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t>NL - Rijkswaterstaat VWM</w:t>
            </w:r>
          </w:p>
        </w:tc>
      </w:tr>
      <w:tr w:rsidR="001D35F6" w:rsidRPr="00AF1437" w14:paraId="7252EB1A" w14:textId="77777777" w:rsidTr="00C27EE4">
        <w:trPr>
          <w:trHeight w:val="227"/>
        </w:trPr>
        <w:tc>
          <w:tcPr>
            <w:tcW w:w="2420" w:type="dxa"/>
            <w:shd w:val="clear" w:color="auto" w:fill="auto"/>
            <w:noWrap/>
            <w:hideMark/>
          </w:tcPr>
          <w:p w14:paraId="45D04E24" w14:textId="77777777" w:rsidR="001D35F6" w:rsidRPr="0064533B" w:rsidRDefault="001D35F6" w:rsidP="00CD1807">
            <w:pPr>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t>Liu WEI</w:t>
            </w:r>
          </w:p>
        </w:tc>
        <w:tc>
          <w:tcPr>
            <w:tcW w:w="7214" w:type="dxa"/>
            <w:shd w:val="clear" w:color="auto" w:fill="auto"/>
            <w:hideMark/>
          </w:tcPr>
          <w:p w14:paraId="6352960A" w14:textId="77777777" w:rsidR="001D35F6" w:rsidRPr="0064533B" w:rsidRDefault="001D35F6" w:rsidP="00CD1807">
            <w:pPr>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t>China MSA</w:t>
            </w:r>
          </w:p>
        </w:tc>
      </w:tr>
      <w:tr w:rsidR="001D35F6" w:rsidRPr="00AF1437" w14:paraId="6EF70E29" w14:textId="77777777" w:rsidTr="00C27EE4">
        <w:trPr>
          <w:trHeight w:val="227"/>
        </w:trPr>
        <w:tc>
          <w:tcPr>
            <w:tcW w:w="2420" w:type="dxa"/>
            <w:shd w:val="clear" w:color="auto" w:fill="auto"/>
            <w:noWrap/>
          </w:tcPr>
          <w:p w14:paraId="72122CBE" w14:textId="77777777" w:rsidR="001D35F6" w:rsidRPr="00C27EE4" w:rsidRDefault="001D35F6" w:rsidP="00CD1807">
            <w:pPr>
              <w:rPr>
                <w:rFonts w:asciiTheme="minorHAnsi" w:eastAsia="Times New Roman" w:hAnsiTheme="minorHAnsi" w:cstheme="minorHAnsi"/>
                <w:lang w:val="en-IE" w:eastAsia="en-IE"/>
              </w:rPr>
            </w:pPr>
            <w:r w:rsidRPr="00C27EE4">
              <w:rPr>
                <w:rFonts w:asciiTheme="minorHAnsi" w:eastAsia="Times New Roman" w:hAnsiTheme="minorHAnsi" w:cstheme="minorHAnsi"/>
                <w:lang w:val="en-IE" w:eastAsia="en-IE"/>
              </w:rPr>
              <w:t>Neil Trainor</w:t>
            </w:r>
          </w:p>
        </w:tc>
        <w:tc>
          <w:tcPr>
            <w:tcW w:w="7214" w:type="dxa"/>
            <w:shd w:val="clear" w:color="auto" w:fill="auto"/>
          </w:tcPr>
          <w:p w14:paraId="3E4B6F3B" w14:textId="77777777" w:rsidR="001D35F6" w:rsidRPr="00C27EE4" w:rsidRDefault="001D35F6" w:rsidP="00CD1807">
            <w:pPr>
              <w:rPr>
                <w:rFonts w:asciiTheme="minorHAnsi" w:eastAsia="Times New Roman" w:hAnsiTheme="minorHAnsi" w:cstheme="minorHAnsi"/>
                <w:lang w:val="en-IE" w:eastAsia="en-IE"/>
              </w:rPr>
            </w:pPr>
            <w:r w:rsidRPr="00C27EE4">
              <w:rPr>
                <w:rFonts w:asciiTheme="minorHAnsi" w:eastAsia="Times New Roman" w:hAnsiTheme="minorHAnsi" w:cstheme="minorHAnsi"/>
                <w:lang w:val="en-IE" w:eastAsia="en-IE"/>
              </w:rPr>
              <w:t>AMSA</w:t>
            </w:r>
          </w:p>
        </w:tc>
      </w:tr>
      <w:tr w:rsidR="001D35F6" w:rsidRPr="00AF1437" w14:paraId="7D681B78" w14:textId="77777777" w:rsidTr="00C27EE4">
        <w:trPr>
          <w:trHeight w:val="315"/>
        </w:trPr>
        <w:tc>
          <w:tcPr>
            <w:tcW w:w="2420" w:type="dxa"/>
            <w:shd w:val="clear" w:color="auto" w:fill="auto"/>
            <w:noWrap/>
            <w:hideMark/>
          </w:tcPr>
          <w:p w14:paraId="16E73209" w14:textId="77777777" w:rsidR="001D35F6" w:rsidRPr="0064533B" w:rsidRDefault="001D35F6" w:rsidP="00CD1807">
            <w:pPr>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lastRenderedPageBreak/>
              <w:t>Xu MAOWEN</w:t>
            </w:r>
          </w:p>
        </w:tc>
        <w:tc>
          <w:tcPr>
            <w:tcW w:w="7214" w:type="dxa"/>
            <w:shd w:val="clear" w:color="auto" w:fill="auto"/>
            <w:hideMark/>
          </w:tcPr>
          <w:p w14:paraId="3E772F8D" w14:textId="77777777" w:rsidR="001D35F6" w:rsidRPr="0064533B" w:rsidRDefault="001D35F6" w:rsidP="00CD1807">
            <w:pPr>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t>China MSA</w:t>
            </w:r>
          </w:p>
        </w:tc>
      </w:tr>
      <w:tr w:rsidR="001D35F6" w:rsidRPr="00AF1437" w14:paraId="39C0F614" w14:textId="77777777" w:rsidTr="00C27EE4">
        <w:trPr>
          <w:trHeight w:val="330"/>
        </w:trPr>
        <w:tc>
          <w:tcPr>
            <w:tcW w:w="2420" w:type="dxa"/>
            <w:shd w:val="clear" w:color="auto" w:fill="auto"/>
            <w:noWrap/>
            <w:hideMark/>
          </w:tcPr>
          <w:p w14:paraId="1DF2D656" w14:textId="77777777" w:rsidR="001D35F6" w:rsidRPr="0064533B" w:rsidRDefault="001D35F6" w:rsidP="00CD1807">
            <w:pPr>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t xml:space="preserve">Victoria </w:t>
            </w:r>
            <w:bookmarkStart w:id="4" w:name="_Hlk66892720"/>
            <w:r w:rsidRPr="00C27EE4">
              <w:rPr>
                <w:rFonts w:asciiTheme="minorHAnsi" w:eastAsia="Times New Roman" w:hAnsiTheme="minorHAnsi" w:cstheme="minorHAnsi"/>
                <w:lang w:val="en-IE" w:eastAsia="en-IE"/>
              </w:rPr>
              <w:t>IVANOVA</w:t>
            </w:r>
            <w:bookmarkEnd w:id="4"/>
          </w:p>
        </w:tc>
        <w:tc>
          <w:tcPr>
            <w:tcW w:w="7214" w:type="dxa"/>
            <w:shd w:val="clear" w:color="auto" w:fill="auto"/>
            <w:hideMark/>
          </w:tcPr>
          <w:p w14:paraId="081571F2" w14:textId="77777777" w:rsidR="001D35F6" w:rsidRPr="0064533B" w:rsidRDefault="001D35F6" w:rsidP="00CD1807">
            <w:pPr>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t>UNECE</w:t>
            </w:r>
          </w:p>
        </w:tc>
      </w:tr>
      <w:tr w:rsidR="001D35F6" w:rsidRPr="00AF1437" w14:paraId="1ADC9AD4" w14:textId="77777777" w:rsidTr="00C27EE4">
        <w:trPr>
          <w:trHeight w:val="300"/>
        </w:trPr>
        <w:tc>
          <w:tcPr>
            <w:tcW w:w="2420" w:type="dxa"/>
            <w:shd w:val="clear" w:color="auto" w:fill="auto"/>
            <w:noWrap/>
            <w:hideMark/>
          </w:tcPr>
          <w:p w14:paraId="3AAD3AB4" w14:textId="77777777" w:rsidR="001D35F6" w:rsidRPr="0064533B" w:rsidRDefault="001D35F6" w:rsidP="00CD1807">
            <w:pPr>
              <w:rPr>
                <w:rFonts w:asciiTheme="minorHAnsi" w:eastAsia="Times New Roman" w:hAnsiTheme="minorHAnsi" w:cstheme="minorHAnsi"/>
                <w:color w:val="000000"/>
              </w:rPr>
            </w:pPr>
            <w:proofErr w:type="spellStart"/>
            <w:r w:rsidRPr="00C27EE4">
              <w:rPr>
                <w:rFonts w:asciiTheme="minorHAnsi" w:eastAsia="Times New Roman" w:hAnsiTheme="minorHAnsi" w:cstheme="minorHAnsi"/>
                <w:lang w:val="en-IE" w:eastAsia="en-IE"/>
              </w:rPr>
              <w:t>Yixiang</w:t>
            </w:r>
            <w:proofErr w:type="spellEnd"/>
            <w:r w:rsidRPr="00C27EE4">
              <w:rPr>
                <w:rFonts w:asciiTheme="minorHAnsi" w:eastAsia="Times New Roman" w:hAnsiTheme="minorHAnsi" w:cstheme="minorHAnsi"/>
                <w:lang w:val="en-IE" w:eastAsia="en-IE"/>
              </w:rPr>
              <w:t xml:space="preserve"> ZHANG</w:t>
            </w:r>
          </w:p>
        </w:tc>
        <w:tc>
          <w:tcPr>
            <w:tcW w:w="7214" w:type="dxa"/>
            <w:shd w:val="clear" w:color="auto" w:fill="auto"/>
            <w:hideMark/>
          </w:tcPr>
          <w:p w14:paraId="22B1D246" w14:textId="77777777" w:rsidR="001D35F6" w:rsidRPr="0064533B" w:rsidRDefault="001D35F6" w:rsidP="00CD1807">
            <w:pPr>
              <w:rPr>
                <w:rFonts w:asciiTheme="minorHAnsi" w:eastAsia="Times New Roman" w:hAnsiTheme="minorHAnsi" w:cstheme="minorHAnsi"/>
                <w:color w:val="000000"/>
              </w:rPr>
            </w:pPr>
            <w:r w:rsidRPr="00C27EE4">
              <w:rPr>
                <w:rFonts w:asciiTheme="minorHAnsi" w:eastAsia="Times New Roman" w:hAnsiTheme="minorHAnsi" w:cstheme="minorHAnsi"/>
                <w:lang w:val="en-IE" w:eastAsia="en-IE"/>
              </w:rPr>
              <w:t>China MSA</w:t>
            </w:r>
          </w:p>
        </w:tc>
      </w:tr>
    </w:tbl>
    <w:p w14:paraId="20B4B06E" w14:textId="4F4F420C" w:rsidR="001D35F6" w:rsidRDefault="001D35F6" w:rsidP="00A446C9">
      <w:pPr>
        <w:pStyle w:val="BodyText"/>
        <w:rPr>
          <w:rFonts w:ascii="Calibri" w:hAnsi="Calibri"/>
        </w:rPr>
      </w:pPr>
    </w:p>
    <w:p w14:paraId="7A3573FC" w14:textId="6552AFD1" w:rsidR="001D35F6" w:rsidRDefault="00EF5049" w:rsidP="00A446C9">
      <w:pPr>
        <w:pStyle w:val="BodyText"/>
        <w:rPr>
          <w:rFonts w:ascii="Calibri" w:hAnsi="Calibri"/>
        </w:rPr>
      </w:pPr>
      <w:r>
        <w:rPr>
          <w:rFonts w:ascii="Calibri" w:hAnsi="Calibri"/>
        </w:rPr>
        <w:t xml:space="preserve">In reviewing the </w:t>
      </w:r>
      <w:r w:rsidR="00FD6E3F">
        <w:rPr>
          <w:rFonts w:ascii="Calibri" w:hAnsi="Calibri"/>
        </w:rPr>
        <w:t>document,</w:t>
      </w:r>
      <w:r>
        <w:rPr>
          <w:rFonts w:ascii="Calibri" w:hAnsi="Calibri"/>
        </w:rPr>
        <w:t xml:space="preserve"> i</w:t>
      </w:r>
      <w:r w:rsidR="001D35F6">
        <w:rPr>
          <w:rFonts w:ascii="Calibri" w:hAnsi="Calibri"/>
        </w:rPr>
        <w:t xml:space="preserve">t was acknowledged that, not only should the Recommendation V-120 be restructured as an IALA guideline, but that the current </w:t>
      </w:r>
      <w:r>
        <w:rPr>
          <w:rFonts w:ascii="Calibri" w:hAnsi="Calibri"/>
        </w:rPr>
        <w:t xml:space="preserve">document </w:t>
      </w:r>
      <w:r w:rsidR="001D35F6">
        <w:rPr>
          <w:rFonts w:ascii="Calibri" w:hAnsi="Calibri"/>
        </w:rPr>
        <w:t>inappropriately cut and pasted selected extracts from other IALA Recommendations and Guidelines</w:t>
      </w:r>
      <w:r w:rsidR="00AD2033">
        <w:rPr>
          <w:rFonts w:ascii="Calibri" w:hAnsi="Calibri"/>
        </w:rPr>
        <w:t xml:space="preserve">.  This </w:t>
      </w:r>
      <w:r w:rsidR="001D35F6">
        <w:rPr>
          <w:rFonts w:ascii="Calibri" w:hAnsi="Calibri"/>
        </w:rPr>
        <w:t xml:space="preserve">had the disadvantage of both becoming increasingly out of date </w:t>
      </w:r>
      <w:r w:rsidR="00AD2033">
        <w:rPr>
          <w:rFonts w:ascii="Calibri" w:hAnsi="Calibri"/>
        </w:rPr>
        <w:t>and</w:t>
      </w:r>
      <w:r w:rsidR="001D35F6">
        <w:rPr>
          <w:rFonts w:ascii="Calibri" w:hAnsi="Calibri"/>
        </w:rPr>
        <w:t xml:space="preserve"> also </w:t>
      </w:r>
      <w:r w:rsidR="00AD2033">
        <w:rPr>
          <w:rFonts w:ascii="Calibri" w:hAnsi="Calibri"/>
        </w:rPr>
        <w:t>gave the impression</w:t>
      </w:r>
      <w:r w:rsidR="001D35F6">
        <w:rPr>
          <w:rFonts w:ascii="Calibri" w:hAnsi="Calibri"/>
        </w:rPr>
        <w:t xml:space="preserve"> that only those issues copied into the document were relevant to inland waters </w:t>
      </w:r>
      <w:r w:rsidR="00AD2033">
        <w:rPr>
          <w:rFonts w:ascii="Calibri" w:hAnsi="Calibri"/>
        </w:rPr>
        <w:t xml:space="preserve">with </w:t>
      </w:r>
      <w:r w:rsidR="001D35F6">
        <w:rPr>
          <w:rFonts w:ascii="Calibri" w:hAnsi="Calibri"/>
        </w:rPr>
        <w:t xml:space="preserve">no further research </w:t>
      </w:r>
      <w:r w:rsidR="00AD2033">
        <w:rPr>
          <w:rFonts w:ascii="Calibri" w:hAnsi="Calibri"/>
        </w:rPr>
        <w:t xml:space="preserve">on IALA documentation being </w:t>
      </w:r>
      <w:r w:rsidR="001D35F6">
        <w:rPr>
          <w:rFonts w:ascii="Calibri" w:hAnsi="Calibri"/>
        </w:rPr>
        <w:t>necessary.</w:t>
      </w:r>
    </w:p>
    <w:p w14:paraId="03EC3570" w14:textId="77777777" w:rsidR="001111AE" w:rsidRDefault="001D35F6" w:rsidP="001111AE">
      <w:pPr>
        <w:pStyle w:val="BodyText"/>
        <w:spacing w:after="0"/>
        <w:rPr>
          <w:rFonts w:ascii="Calibri" w:hAnsi="Calibri"/>
        </w:rPr>
      </w:pPr>
      <w:r>
        <w:rPr>
          <w:rFonts w:ascii="Calibri" w:hAnsi="Calibri"/>
        </w:rPr>
        <w:t xml:space="preserve">It </w:t>
      </w:r>
      <w:r w:rsidR="00620B25">
        <w:rPr>
          <w:rFonts w:ascii="Calibri" w:hAnsi="Calibri"/>
        </w:rPr>
        <w:t>was,</w:t>
      </w:r>
      <w:r>
        <w:rPr>
          <w:rFonts w:ascii="Calibri" w:hAnsi="Calibri"/>
        </w:rPr>
        <w:t xml:space="preserve"> therefore, agreed that the basic premise of the document should be</w:t>
      </w:r>
    </w:p>
    <w:p w14:paraId="6CE4E645" w14:textId="77777777" w:rsidR="001111AE" w:rsidRDefault="00AD2033" w:rsidP="001111AE">
      <w:pPr>
        <w:pStyle w:val="BodyText"/>
        <w:numPr>
          <w:ilvl w:val="0"/>
          <w:numId w:val="45"/>
        </w:numPr>
        <w:spacing w:after="0"/>
        <w:rPr>
          <w:rFonts w:ascii="Calibri" w:hAnsi="Calibri"/>
        </w:rPr>
      </w:pPr>
      <w:r>
        <w:rPr>
          <w:rFonts w:ascii="Calibri" w:hAnsi="Calibri"/>
        </w:rPr>
        <w:t xml:space="preserve">only </w:t>
      </w:r>
      <w:r w:rsidR="001111AE">
        <w:rPr>
          <w:rFonts w:ascii="Calibri" w:hAnsi="Calibri"/>
        </w:rPr>
        <w:t xml:space="preserve">to </w:t>
      </w:r>
      <w:r w:rsidR="001D35F6">
        <w:rPr>
          <w:rFonts w:ascii="Calibri" w:hAnsi="Calibri"/>
        </w:rPr>
        <w:t>reference relevant IALA documents</w:t>
      </w:r>
      <w:r>
        <w:rPr>
          <w:rFonts w:ascii="Calibri" w:hAnsi="Calibri"/>
        </w:rPr>
        <w:t xml:space="preserve"> rather than quoting from them</w:t>
      </w:r>
      <w:r w:rsidR="001111AE">
        <w:rPr>
          <w:rFonts w:ascii="Calibri" w:hAnsi="Calibri"/>
        </w:rPr>
        <w:t>; and</w:t>
      </w:r>
    </w:p>
    <w:p w14:paraId="7AFACF4C" w14:textId="6CA85F22" w:rsidR="001111AE" w:rsidRPr="001111AE" w:rsidRDefault="001D35F6" w:rsidP="001111AE">
      <w:pPr>
        <w:pStyle w:val="BodyText"/>
        <w:numPr>
          <w:ilvl w:val="0"/>
          <w:numId w:val="45"/>
        </w:numPr>
        <w:ind w:left="760" w:hanging="357"/>
        <w:rPr>
          <w:rFonts w:ascii="Calibri" w:hAnsi="Calibri"/>
        </w:rPr>
      </w:pPr>
      <w:r>
        <w:rPr>
          <w:rFonts w:ascii="Calibri" w:hAnsi="Calibri"/>
        </w:rPr>
        <w:t>to identify particular considerations where greater emphasis or variations on general VTS guidance might be necessary in the inland waters environment.</w:t>
      </w:r>
    </w:p>
    <w:p w14:paraId="3B0A4459" w14:textId="2C8B2469" w:rsidR="00620B25" w:rsidRDefault="001D35F6" w:rsidP="00A446C9">
      <w:pPr>
        <w:pStyle w:val="BodyText"/>
        <w:rPr>
          <w:rFonts w:ascii="Calibri" w:hAnsi="Calibri"/>
        </w:rPr>
      </w:pPr>
      <w:r>
        <w:rPr>
          <w:rFonts w:ascii="Calibri" w:hAnsi="Calibri"/>
        </w:rPr>
        <w:t xml:space="preserve">Having established </w:t>
      </w:r>
      <w:r w:rsidR="001111AE">
        <w:rPr>
          <w:rFonts w:ascii="Calibri" w:hAnsi="Calibri"/>
        </w:rPr>
        <w:t>a</w:t>
      </w:r>
      <w:r w:rsidR="00620B25">
        <w:rPr>
          <w:rFonts w:ascii="Calibri" w:hAnsi="Calibri"/>
        </w:rPr>
        <w:t xml:space="preserve"> basic </w:t>
      </w:r>
      <w:r w:rsidR="001111AE">
        <w:rPr>
          <w:rFonts w:ascii="Calibri" w:hAnsi="Calibri"/>
        </w:rPr>
        <w:t>framework</w:t>
      </w:r>
      <w:r w:rsidR="00620B25">
        <w:rPr>
          <w:rFonts w:ascii="Calibri" w:hAnsi="Calibri"/>
        </w:rPr>
        <w:t xml:space="preserve"> for the document, it was further decided to link the new guideline closely to the IALA VTS Manual</w:t>
      </w:r>
      <w:r w:rsidR="001111AE">
        <w:rPr>
          <w:rFonts w:ascii="Calibri" w:hAnsi="Calibri"/>
        </w:rPr>
        <w:t>,</w:t>
      </w:r>
      <w:r w:rsidR="00620B25">
        <w:rPr>
          <w:rFonts w:ascii="Calibri" w:hAnsi="Calibri"/>
        </w:rPr>
        <w:t xml:space="preserve"> for which the revised format provided an ideal link.</w:t>
      </w:r>
    </w:p>
    <w:p w14:paraId="5393B554" w14:textId="15C623B6" w:rsidR="00620B25" w:rsidRDefault="00620B25" w:rsidP="00A446C9">
      <w:pPr>
        <w:pStyle w:val="BodyText"/>
        <w:rPr>
          <w:rFonts w:ascii="Calibri" w:hAnsi="Calibri"/>
        </w:rPr>
      </w:pPr>
      <w:r>
        <w:rPr>
          <w:rFonts w:ascii="Calibri" w:hAnsi="Calibri"/>
        </w:rPr>
        <w:t xml:space="preserve">Whilst the number of participants in this task group was comparatively small, it had the benefit of participation from VTS Committee members </w:t>
      </w:r>
      <w:r w:rsidR="001111AE">
        <w:rPr>
          <w:rFonts w:ascii="Calibri" w:hAnsi="Calibri"/>
        </w:rPr>
        <w:t xml:space="preserve">who were practitioners </w:t>
      </w:r>
      <w:r>
        <w:rPr>
          <w:rFonts w:ascii="Calibri" w:hAnsi="Calibri"/>
        </w:rPr>
        <w:t>from nations with good knowledge and experience of th</w:t>
      </w:r>
      <w:r w:rsidR="001111AE">
        <w:rPr>
          <w:rFonts w:ascii="Calibri" w:hAnsi="Calibri"/>
        </w:rPr>
        <w:t xml:space="preserve">e inland waters </w:t>
      </w:r>
      <w:r>
        <w:rPr>
          <w:rFonts w:ascii="Calibri" w:hAnsi="Calibri"/>
        </w:rPr>
        <w:t>environment.  In addition, the participation of three representatives fr</w:t>
      </w:r>
      <w:r w:rsidR="001111AE">
        <w:rPr>
          <w:rFonts w:ascii="Calibri" w:hAnsi="Calibri"/>
        </w:rPr>
        <w:t>o</w:t>
      </w:r>
      <w:r>
        <w:rPr>
          <w:rFonts w:ascii="Calibri" w:hAnsi="Calibri"/>
        </w:rPr>
        <w:t>m UNECE has been invaluable in developing a useful and constructive guideline.</w:t>
      </w:r>
    </w:p>
    <w:p w14:paraId="6D54BF34" w14:textId="62E0F6D3" w:rsidR="00B94499" w:rsidRDefault="00B94499" w:rsidP="00A446C9">
      <w:pPr>
        <w:pStyle w:val="BodyText"/>
        <w:rPr>
          <w:rFonts w:ascii="Calibri" w:hAnsi="Calibri"/>
        </w:rPr>
      </w:pPr>
      <w:r>
        <w:rPr>
          <w:rFonts w:ascii="Calibri" w:hAnsi="Calibri"/>
        </w:rPr>
        <w:t xml:space="preserve">The draft guideline follows the IALA format and style for guidelines.  It should, however, be noted that some definitions were so unique to inland waters and critical to the understanding of the guideline that they should be included in the definitions section following the standard statement referring readers to the IALA Dictionary.  These definitions should also be added to the IALA Dictionary following Council approval of the document.   </w:t>
      </w:r>
    </w:p>
    <w:p w14:paraId="2F96854E" w14:textId="2FE83577" w:rsidR="001D35F6" w:rsidRDefault="00620B25" w:rsidP="00A446C9">
      <w:pPr>
        <w:pStyle w:val="BodyText"/>
        <w:rPr>
          <w:rFonts w:ascii="Calibri" w:hAnsi="Calibri"/>
        </w:rPr>
      </w:pPr>
      <w:r>
        <w:rPr>
          <w:rFonts w:ascii="Calibri" w:hAnsi="Calibri"/>
        </w:rPr>
        <w:t xml:space="preserve">It is the view of Task Group members that this guideline is </w:t>
      </w:r>
      <w:r w:rsidR="001111AE">
        <w:rPr>
          <w:rFonts w:ascii="Calibri" w:hAnsi="Calibri"/>
        </w:rPr>
        <w:t xml:space="preserve">now </w:t>
      </w:r>
      <w:r>
        <w:rPr>
          <w:rFonts w:ascii="Calibri" w:hAnsi="Calibri"/>
        </w:rPr>
        <w:t xml:space="preserve">in a mature state </w:t>
      </w:r>
      <w:r w:rsidR="001111AE">
        <w:rPr>
          <w:rFonts w:ascii="Calibri" w:hAnsi="Calibri"/>
        </w:rPr>
        <w:t xml:space="preserve">ready </w:t>
      </w:r>
      <w:r>
        <w:rPr>
          <w:rFonts w:ascii="Calibri" w:hAnsi="Calibri"/>
        </w:rPr>
        <w:t xml:space="preserve">for consideration by the VTS Committee with a view to it progressing to </w:t>
      </w:r>
      <w:r w:rsidRPr="00620B25">
        <w:rPr>
          <w:rFonts w:ascii="Calibri" w:hAnsi="Calibri"/>
        </w:rPr>
        <w:t xml:space="preserve">silent approval </w:t>
      </w:r>
      <w:r>
        <w:rPr>
          <w:rFonts w:ascii="Calibri" w:hAnsi="Calibri"/>
        </w:rPr>
        <w:t xml:space="preserve">at VTS51 </w:t>
      </w:r>
      <w:r w:rsidRPr="00620B25">
        <w:rPr>
          <w:rFonts w:ascii="Calibri" w:hAnsi="Calibri"/>
        </w:rPr>
        <w:t>and forwarding to Council for approval.</w:t>
      </w:r>
    </w:p>
    <w:p w14:paraId="452D9A6F" w14:textId="6A8A3D35" w:rsidR="00620B25" w:rsidRDefault="00620B25" w:rsidP="00A446C9">
      <w:pPr>
        <w:pStyle w:val="BodyText"/>
        <w:rPr>
          <w:rFonts w:ascii="Calibri" w:hAnsi="Calibri"/>
        </w:rPr>
      </w:pPr>
      <w:r>
        <w:rPr>
          <w:rFonts w:ascii="Calibri" w:hAnsi="Calibri"/>
        </w:rPr>
        <w:t>The Task Group would welcome any comment on the draft prior to VTS51 to ensure that it is ready to go forward to silent approval.</w:t>
      </w:r>
      <w:r w:rsidR="00D16BA0">
        <w:rPr>
          <w:rFonts w:ascii="Calibri" w:hAnsi="Calibri"/>
        </w:rPr>
        <w:t xml:space="preserve">  In particular, VTS Committee members are invited to note that this document draws on some examples or reference to UNECE standards and definitions; other examples would be welcome for inclusion if available. </w:t>
      </w:r>
      <w:r>
        <w:rPr>
          <w:rFonts w:ascii="Calibri" w:hAnsi="Calibri"/>
        </w:rPr>
        <w:t xml:space="preserve"> </w:t>
      </w:r>
    </w:p>
    <w:p w14:paraId="1D083D92" w14:textId="77777777" w:rsidR="00180DDA" w:rsidRPr="007A395D" w:rsidRDefault="00180DDA" w:rsidP="00AD2033">
      <w:pPr>
        <w:pStyle w:val="Heading1"/>
        <w:spacing w:before="120" w:after="120"/>
      </w:pPr>
      <w:r w:rsidRPr="007A395D">
        <w:t>References</w:t>
      </w:r>
    </w:p>
    <w:p w14:paraId="602EDD48" w14:textId="6B559ABB" w:rsidR="00180DDA" w:rsidRPr="007A395D" w:rsidRDefault="00D80DC8" w:rsidP="00180DDA">
      <w:pPr>
        <w:pStyle w:val="References"/>
        <w:rPr>
          <w:rFonts w:ascii="Calibri" w:hAnsi="Calibri"/>
        </w:rPr>
      </w:pPr>
      <w:r>
        <w:rPr>
          <w:rFonts w:ascii="Calibri" w:hAnsi="Calibri"/>
        </w:rPr>
        <w:t xml:space="preserve">C70-11.4.3 - </w:t>
      </w:r>
      <w:r w:rsidRPr="00D80DC8">
        <w:rPr>
          <w:rFonts w:ascii="Calibri" w:hAnsi="Calibri"/>
        </w:rPr>
        <w:t>Updates to IALA VTS documentation post adoption of the revised IMO Resolution on Vessel Traffic Services</w:t>
      </w:r>
    </w:p>
    <w:p w14:paraId="7A8D2F27" w14:textId="6B69EAB8" w:rsidR="00A446C9" w:rsidRPr="007A395D" w:rsidRDefault="00A446C9" w:rsidP="00AD2033">
      <w:pPr>
        <w:pStyle w:val="Heading1"/>
        <w:spacing w:before="120" w:after="120"/>
      </w:pPr>
      <w:r w:rsidRPr="007A395D">
        <w:t>Action requested of the Committee</w:t>
      </w:r>
    </w:p>
    <w:p w14:paraId="1556E528" w14:textId="57C8CE1F" w:rsidR="00F25BF4" w:rsidRPr="007A395D" w:rsidRDefault="00F25BF4" w:rsidP="00A446C9">
      <w:pPr>
        <w:pStyle w:val="BodyText"/>
        <w:rPr>
          <w:rFonts w:ascii="Calibri" w:hAnsi="Calibri"/>
        </w:rPr>
      </w:pPr>
      <w:r w:rsidRPr="007A395D">
        <w:rPr>
          <w:rFonts w:ascii="Calibri" w:hAnsi="Calibri"/>
        </w:rPr>
        <w:t>The Committee is requested to</w:t>
      </w:r>
      <w:r w:rsidR="00620B25">
        <w:rPr>
          <w:rFonts w:ascii="Calibri" w:hAnsi="Calibri"/>
        </w:rPr>
        <w:t xml:space="preserve">: </w:t>
      </w:r>
    </w:p>
    <w:p w14:paraId="41A1E375" w14:textId="34FB291F" w:rsidR="00F25BF4" w:rsidRPr="007A395D" w:rsidRDefault="001111AE" w:rsidP="00362CD9">
      <w:pPr>
        <w:pStyle w:val="List1"/>
        <w:numPr>
          <w:ilvl w:val="0"/>
          <w:numId w:val="39"/>
        </w:numPr>
        <w:rPr>
          <w:rFonts w:ascii="Calibri" w:hAnsi="Calibri"/>
        </w:rPr>
      </w:pPr>
      <w:r>
        <w:rPr>
          <w:rFonts w:ascii="Calibri" w:hAnsi="Calibri"/>
        </w:rPr>
        <w:t>F</w:t>
      </w:r>
      <w:r w:rsidR="00620B25">
        <w:rPr>
          <w:rFonts w:ascii="Calibri" w:hAnsi="Calibri"/>
        </w:rPr>
        <w:t xml:space="preserve">orward any comment on the draft </w:t>
      </w:r>
      <w:r w:rsidR="00AD2033">
        <w:rPr>
          <w:rFonts w:ascii="Calibri" w:hAnsi="Calibri"/>
        </w:rPr>
        <w:t xml:space="preserve">guideline to IHMA as the lead for Task 1.1.1.3, </w:t>
      </w:r>
      <w:hyperlink r:id="rId11" w:history="1">
        <w:r w:rsidR="00AD2033" w:rsidRPr="00FD6E3F">
          <w:rPr>
            <w:rStyle w:val="Hyperlink"/>
            <w:rFonts w:ascii="Calibri" w:hAnsi="Calibri"/>
            <w:color w:val="0070C0"/>
            <w:u w:val="single"/>
          </w:rPr>
          <w:t>barry.goldman@btinternet.com</w:t>
        </w:r>
      </w:hyperlink>
      <w:r w:rsidR="00AD2033">
        <w:rPr>
          <w:rFonts w:ascii="Calibri" w:hAnsi="Calibri"/>
        </w:rPr>
        <w:t>, prior to VTS51; and</w:t>
      </w:r>
    </w:p>
    <w:p w14:paraId="7A9FD49F" w14:textId="1843DB04" w:rsidR="00F25BF4" w:rsidRPr="007A395D" w:rsidRDefault="001111AE" w:rsidP="00F25BF4">
      <w:pPr>
        <w:pStyle w:val="List1"/>
        <w:rPr>
          <w:rFonts w:ascii="Calibri" w:hAnsi="Calibri"/>
        </w:rPr>
      </w:pPr>
      <w:r>
        <w:rPr>
          <w:rFonts w:ascii="Calibri" w:hAnsi="Calibri"/>
        </w:rPr>
        <w:t>A</w:t>
      </w:r>
      <w:r w:rsidR="00AD2033" w:rsidRPr="00AD2033">
        <w:rPr>
          <w:rFonts w:ascii="Calibri" w:hAnsi="Calibri"/>
        </w:rPr>
        <w:t xml:space="preserve">pprove the draft Guideline </w:t>
      </w:r>
      <w:proofErr w:type="spellStart"/>
      <w:r w:rsidR="00AD2033" w:rsidRPr="00AD2033">
        <w:rPr>
          <w:rFonts w:ascii="Calibri" w:hAnsi="Calibri"/>
        </w:rPr>
        <w:t>Gxxxx</w:t>
      </w:r>
      <w:proofErr w:type="spellEnd"/>
      <w:r w:rsidR="00AD2033" w:rsidRPr="00AD2033">
        <w:rPr>
          <w:rFonts w:ascii="Calibri" w:hAnsi="Calibri"/>
        </w:rPr>
        <w:t xml:space="preserve"> – VTS in Inland waters </w:t>
      </w:r>
      <w:r w:rsidR="00AD2033">
        <w:rPr>
          <w:rFonts w:ascii="Calibri" w:hAnsi="Calibri"/>
        </w:rPr>
        <w:t xml:space="preserve">through the silent approval process </w:t>
      </w:r>
      <w:r>
        <w:rPr>
          <w:rFonts w:ascii="Calibri" w:hAnsi="Calibri"/>
        </w:rPr>
        <w:t xml:space="preserve">at VTS51 </w:t>
      </w:r>
      <w:r w:rsidR="00AD2033" w:rsidRPr="00AD2033">
        <w:rPr>
          <w:rFonts w:ascii="Calibri" w:hAnsi="Calibri"/>
        </w:rPr>
        <w:t>for submission to Council for approval.</w:t>
      </w:r>
    </w:p>
    <w:p w14:paraId="4B2772CF" w14:textId="77777777" w:rsidR="00B94499" w:rsidRDefault="00B94499" w:rsidP="00AD2033">
      <w:pPr>
        <w:pStyle w:val="AnnexHeading1"/>
        <w:numPr>
          <w:ilvl w:val="0"/>
          <w:numId w:val="0"/>
        </w:numPr>
        <w:rPr>
          <w:rFonts w:ascii="Calibri" w:hAnsi="Calibri"/>
          <w:color w:val="4F81BD" w:themeColor="accent1"/>
        </w:rPr>
      </w:pPr>
    </w:p>
    <w:p w14:paraId="0AE6A493" w14:textId="1B8EAA49" w:rsidR="000005D3" w:rsidRDefault="00AD2033" w:rsidP="00AD2033">
      <w:pPr>
        <w:pStyle w:val="AnnexHeading1"/>
        <w:numPr>
          <w:ilvl w:val="0"/>
          <w:numId w:val="0"/>
        </w:numPr>
        <w:rPr>
          <w:rFonts w:ascii="Calibri" w:hAnsi="Calibri"/>
          <w:color w:val="4F81BD" w:themeColor="accent1"/>
        </w:rPr>
      </w:pPr>
      <w:r>
        <w:rPr>
          <w:rFonts w:ascii="Calibri" w:hAnsi="Calibri"/>
          <w:color w:val="4F81BD" w:themeColor="accent1"/>
        </w:rPr>
        <w:t>Enclosure</w:t>
      </w:r>
    </w:p>
    <w:p w14:paraId="2CB5204D" w14:textId="554C11AF" w:rsidR="00AD2033" w:rsidRPr="00FD6E3F" w:rsidRDefault="00AD2033" w:rsidP="00AD2033">
      <w:pPr>
        <w:pStyle w:val="BodyText"/>
        <w:rPr>
          <w:rFonts w:asciiTheme="minorHAnsi" w:hAnsiTheme="minorHAnsi" w:cstheme="minorHAnsi"/>
        </w:rPr>
      </w:pPr>
      <w:r w:rsidRPr="00FD6E3F">
        <w:rPr>
          <w:rFonts w:asciiTheme="minorHAnsi" w:hAnsiTheme="minorHAnsi" w:cstheme="minorHAnsi"/>
        </w:rPr>
        <w:t xml:space="preserve">Draft Guideline </w:t>
      </w:r>
      <w:proofErr w:type="spellStart"/>
      <w:r w:rsidRPr="00FD6E3F">
        <w:rPr>
          <w:rFonts w:asciiTheme="minorHAnsi" w:hAnsiTheme="minorHAnsi" w:cstheme="minorHAnsi"/>
        </w:rPr>
        <w:t>Gxxxx</w:t>
      </w:r>
      <w:proofErr w:type="spellEnd"/>
      <w:r w:rsidRPr="00FD6E3F">
        <w:rPr>
          <w:rFonts w:asciiTheme="minorHAnsi" w:hAnsiTheme="minorHAnsi" w:cstheme="minorHAnsi"/>
        </w:rPr>
        <w:t xml:space="preserve"> – VTS in Inland Waters</w:t>
      </w:r>
    </w:p>
    <w:sectPr w:rsidR="00AD2033" w:rsidRPr="00FD6E3F" w:rsidSect="0082480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578A" w14:textId="77777777" w:rsidR="00EF3650" w:rsidRDefault="00EF3650" w:rsidP="00362CD9">
      <w:r>
        <w:separator/>
      </w:r>
    </w:p>
  </w:endnote>
  <w:endnote w:type="continuationSeparator" w:id="0">
    <w:p w14:paraId="0C926EAF" w14:textId="77777777" w:rsidR="00EF3650" w:rsidRDefault="00EF3650" w:rsidP="00362CD9">
      <w:r>
        <w:continuationSeparator/>
      </w:r>
    </w:p>
  </w:endnote>
  <w:endnote w:type="continuationNotice" w:id="1">
    <w:p w14:paraId="4A81078D" w14:textId="77777777" w:rsidR="00EF3650" w:rsidRDefault="00EF3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D38E" w14:textId="77777777" w:rsidR="000D6523" w:rsidRDefault="000D6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DE83" w14:textId="77777777" w:rsidR="000D6523" w:rsidRPr="000D6523" w:rsidRDefault="000D6523" w:rsidP="000D6523">
    <w:pPr>
      <w:pStyle w:val="Footer"/>
      <w:rPr>
        <w:rFonts w:ascii="Calibri" w:hAnsi="Calibri"/>
        <w:b/>
        <w:bCs/>
        <w:sz w:val="20"/>
        <w:szCs w:val="20"/>
      </w:rPr>
    </w:pPr>
    <w:r w:rsidRPr="000D6523">
      <w:rPr>
        <w:rFonts w:ascii="Calibri" w:hAnsi="Calibri"/>
        <w:b/>
        <w:bCs/>
        <w:sz w:val="20"/>
        <w:szCs w:val="20"/>
      </w:rPr>
      <w:t>Task 1.1.1.3 - Review and update Recommendation R0120 (V-120) Vessel Traffic Services in Inland Waters to be a Guideline</w:t>
    </w:r>
  </w:p>
  <w:p w14:paraId="08F0EF88" w14:textId="6D22F7F8" w:rsidR="00624475" w:rsidRPr="00036B9E" w:rsidRDefault="00624475">
    <w:pPr>
      <w:pStyle w:val="Footer"/>
      <w:rPr>
        <w:rFonts w:ascii="Calibri" w:hAnsi="Calibri"/>
      </w:rPr>
    </w:pPr>
    <w:r w:rsidRPr="00036B9E">
      <w:rPr>
        <w:rFonts w:ascii="Calibri" w:hAnsi="Calibri"/>
      </w:rPr>
      <w:tab/>
    </w:r>
    <w:r w:rsidRPr="00036B9E">
      <w:rPr>
        <w:rFonts w:ascii="Calibri" w:hAnsi="Calibri"/>
      </w:rPr>
      <w:fldChar w:fldCharType="begin"/>
    </w:r>
    <w:r w:rsidRPr="00036B9E">
      <w:rPr>
        <w:rFonts w:ascii="Calibri" w:hAnsi="Calibri"/>
      </w:rPr>
      <w:instrText xml:space="preserve"> PAGE   \* MERGEFORMAT </w:instrText>
    </w:r>
    <w:r w:rsidRPr="00036B9E">
      <w:rPr>
        <w:rFonts w:ascii="Calibri" w:hAnsi="Calibri"/>
      </w:rPr>
      <w:fldChar w:fldCharType="separate"/>
    </w:r>
    <w:r>
      <w:rPr>
        <w:rFonts w:ascii="Calibri" w:hAnsi="Calibri"/>
        <w:noProof/>
      </w:rPr>
      <w:t>5</w:t>
    </w:r>
    <w:r w:rsidRPr="00036B9E">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F004" w14:textId="77777777" w:rsidR="000D6523" w:rsidRDefault="000D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1342" w14:textId="77777777" w:rsidR="00EF3650" w:rsidRDefault="00EF3650" w:rsidP="00362CD9">
      <w:r>
        <w:separator/>
      </w:r>
    </w:p>
  </w:footnote>
  <w:footnote w:type="continuationSeparator" w:id="0">
    <w:p w14:paraId="2A1B8A05" w14:textId="77777777" w:rsidR="00EF3650" w:rsidRDefault="00EF3650" w:rsidP="00362CD9">
      <w:r>
        <w:continuationSeparator/>
      </w:r>
    </w:p>
  </w:footnote>
  <w:footnote w:type="continuationNotice" w:id="1">
    <w:p w14:paraId="4CA1A0F9" w14:textId="77777777" w:rsidR="00EF3650" w:rsidRDefault="00EF3650"/>
  </w:footnote>
  <w:footnote w:id="2">
    <w:p w14:paraId="741FE09C" w14:textId="56CC54BF" w:rsidR="00624475" w:rsidRPr="00EA5A97" w:rsidRDefault="00624475">
      <w:pPr>
        <w:pStyle w:val="FootnoteText"/>
        <w:rPr>
          <w:lang w:val="en-US"/>
        </w:rPr>
      </w:pPr>
      <w:r>
        <w:rPr>
          <w:rStyle w:val="FootnoteReference"/>
        </w:rPr>
        <w:footnoteRef/>
      </w:r>
      <w:r>
        <w:t xml:space="preserve"> </w:t>
      </w:r>
      <w:r w:rsidRPr="00420A38">
        <w:rPr>
          <w:sz w:val="16"/>
          <w:szCs w:val="16"/>
        </w:rPr>
        <w:t>Input document number, to be assigned by the Committee Secretary</w:t>
      </w:r>
    </w:p>
  </w:footnote>
  <w:footnote w:id="3">
    <w:p w14:paraId="13DFA22D" w14:textId="3BCF7A71" w:rsidR="00624475" w:rsidRPr="00037DF4" w:rsidRDefault="00624475">
      <w:pPr>
        <w:pStyle w:val="FootnoteText"/>
      </w:pPr>
      <w:r w:rsidRPr="00037DF4">
        <w:rPr>
          <w:rStyle w:val="FootnoteReference"/>
        </w:rPr>
        <w:footnoteRef/>
      </w:r>
      <w:r w:rsidRPr="00037DF4">
        <w:t xml:space="preserve"> </w:t>
      </w:r>
      <w:r w:rsidRPr="00037DF4">
        <w:rPr>
          <w:sz w:val="16"/>
          <w:szCs w:val="16"/>
        </w:rPr>
        <w:t>Leave open if uncertain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8989" w14:textId="3F824E7C" w:rsidR="00624475" w:rsidRDefault="000D6523">
    <w:pPr>
      <w:pStyle w:val="Header"/>
    </w:pPr>
    <w:r>
      <w:rPr>
        <w:noProof/>
      </w:rPr>
      <w:pict w14:anchorId="2DF23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0657" o:spid="_x0000_s2050" type="#_x0000_t136" style="position:absolute;margin-left:0;margin-top:0;width:623.85pt;height:65.65pt;rotation:315;z-index:-251658238;mso-position-horizontal:center;mso-position-horizontal-relative:margin;mso-position-vertical:center;mso-position-vertical-relative:margin" o:allowincell="f" fillcolor="silver" stroked="f">
          <v:fill opacity=".5"/>
          <v:textpath style="font-family:&quot;Arial&quot;;font-size:1pt" string="IALA Working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CA51" w14:textId="06DE82EB" w:rsidR="00624475" w:rsidRDefault="00624475" w:rsidP="007A395D">
    <w:pPr>
      <w:pStyle w:val="Header"/>
      <w:jc w:val="right"/>
    </w:pPr>
    <w:r>
      <w:rPr>
        <w:noProof/>
      </w:rPr>
      <w:drawing>
        <wp:anchor distT="0" distB="0" distL="114300" distR="114300" simplePos="0" relativeHeight="251658244" behindDoc="0" locked="0" layoutInCell="1" allowOverlap="1" wp14:anchorId="1057C1DB" wp14:editId="6FB8B806">
          <wp:simplePos x="0" y="0"/>
          <wp:positionH relativeFrom="column">
            <wp:posOffset>5447030</wp:posOffset>
          </wp:positionH>
          <wp:positionV relativeFrom="paragraph">
            <wp:posOffset>-427990</wp:posOffset>
          </wp:positionV>
          <wp:extent cx="574675" cy="5600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574675" cy="560070"/>
                  </a:xfrm>
                  <a:prstGeom prst="rect">
                    <a:avLst/>
                  </a:prstGeom>
                </pic:spPr>
              </pic:pic>
            </a:graphicData>
          </a:graphic>
        </wp:anchor>
      </w:drawing>
    </w:r>
    <w:r w:rsidR="000D6523">
      <w:rPr>
        <w:noProof/>
      </w:rPr>
      <w:pict w14:anchorId="2DE7C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0658" o:spid="_x0000_s2051" type="#_x0000_t136" style="position:absolute;left:0;text-align:left;margin-left:0;margin-top:0;width:623.85pt;height:65.65pt;rotation:315;z-index:-251658237;mso-position-horizontal:center;mso-position-horizontal-relative:margin;mso-position-vertical:center;mso-position-vertical-relative:margin" o:allowincell="f" fillcolor="silver" stroked="f">
          <v:fill opacity=".5"/>
          <v:textpath style="font-family:&quot;Arial&quot;;font-size:1pt" string="IALA Working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C0F" w14:textId="7F704D96" w:rsidR="00624475" w:rsidRDefault="00624475" w:rsidP="007A395D">
    <w:pPr>
      <w:pStyle w:val="Header"/>
      <w:jc w:val="center"/>
    </w:pPr>
    <w:r>
      <w:rPr>
        <w:noProof/>
      </w:rPr>
      <w:drawing>
        <wp:anchor distT="0" distB="0" distL="114300" distR="114300" simplePos="0" relativeHeight="251658240" behindDoc="0" locked="0" layoutInCell="1" allowOverlap="1" wp14:anchorId="45EB1AFA" wp14:editId="3AB507A9">
          <wp:simplePos x="0" y="0"/>
          <wp:positionH relativeFrom="column">
            <wp:posOffset>2523172</wp:posOffset>
          </wp:positionH>
          <wp:positionV relativeFrom="paragraph">
            <wp:posOffset>-405130</wp:posOffset>
          </wp:positionV>
          <wp:extent cx="852713" cy="83107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852713" cy="831071"/>
                  </a:xfrm>
                  <a:prstGeom prst="rect">
                    <a:avLst/>
                  </a:prstGeom>
                </pic:spPr>
              </pic:pic>
            </a:graphicData>
          </a:graphic>
        </wp:anchor>
      </w:drawing>
    </w:r>
  </w:p>
  <w:p w14:paraId="677D74FF" w14:textId="20D0A5AB" w:rsidR="00624475" w:rsidRDefault="00624475" w:rsidP="007A395D">
    <w:pPr>
      <w:pStyle w:val="Header"/>
      <w:jc w:val="center"/>
    </w:pPr>
  </w:p>
  <w:p w14:paraId="43F3C4F1" w14:textId="7155479D" w:rsidR="00624475" w:rsidRDefault="000D6523" w:rsidP="007A395D">
    <w:pPr>
      <w:pStyle w:val="Header"/>
      <w:jc w:val="center"/>
    </w:pPr>
    <w:r>
      <w:rPr>
        <w:noProof/>
      </w:rPr>
      <w:pict w14:anchorId="03ED8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0656" o:spid="_x0000_s2049" type="#_x0000_t136" style="position:absolute;left:0;text-align:left;margin-left:0;margin-top:0;width:623.85pt;height:65.65pt;rotation:315;z-index:-251658239;mso-position-horizontal:center;mso-position-horizontal-relative:margin;mso-position-vertical:center;mso-position-vertical-relative:margin" o:allowincell="f" fillcolor="silver" stroked="f">
          <v:fill opacity=".5"/>
          <v:textpath style="font-family:&quot;Arial&quot;;font-size:1pt" string="IALA Working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700072"/>
    <w:lvl w:ilvl="0">
      <w:start w:val="1"/>
      <w:numFmt w:val="lowerRoman"/>
      <w:lvlText w:val="%1)"/>
      <w:lvlJc w:val="left"/>
      <w:pPr>
        <w:tabs>
          <w:tab w:val="num" w:pos="720"/>
        </w:tabs>
        <w:ind w:left="720" w:hanging="360"/>
      </w:pPr>
      <w:rPr>
        <w:rFonts w:hint="default"/>
      </w:rPr>
    </w:lvl>
  </w:abstractNum>
  <w:abstractNum w:abstractNumId="1" w15:restartNumberingAfterBreak="0">
    <w:nsid w:val="FFFFFF88"/>
    <w:multiLevelType w:val="singleLevel"/>
    <w:tmpl w:val="D4CAF136"/>
    <w:lvl w:ilvl="0">
      <w:start w:val="1"/>
      <w:numFmt w:val="lowerLetter"/>
      <w:lvlText w:val="%1)"/>
      <w:lvlJc w:val="left"/>
      <w:pPr>
        <w:tabs>
          <w:tab w:val="num" w:pos="360"/>
        </w:tabs>
        <w:ind w:left="360" w:hanging="360"/>
      </w:pPr>
    </w:lvl>
  </w:abstractNum>
  <w:abstractNum w:abstractNumId="2" w15:restartNumberingAfterBreak="0">
    <w:nsid w:val="03A21C71"/>
    <w:multiLevelType w:val="hybridMultilevel"/>
    <w:tmpl w:val="842E3A1C"/>
    <w:lvl w:ilvl="0" w:tplc="AE7E8544">
      <w:start w:val="1"/>
      <w:numFmt w:val="decimal"/>
      <w:pStyle w:val="Appendix"/>
      <w:lvlText w:val="APPENDIX %1"/>
      <w:lvlJc w:val="left"/>
      <w:pPr>
        <w:ind w:left="1701" w:hanging="1701"/>
      </w:pPr>
      <w:rPr>
        <w:rFonts w:ascii="Arial Bold" w:hAnsi="Arial Bold" w:cs="Times New Roman" w:hint="default"/>
        <w:b/>
        <w:bCs/>
        <w:i w:val="0"/>
        <w:iCs w:val="0"/>
        <w:caps/>
        <w:smallCaps w:val="0"/>
        <w:strike w:val="0"/>
        <w:dstrike w:val="0"/>
        <w:noProof w:val="0"/>
        <w:vanish w:val="0"/>
        <w:color w:val="4F81BD" w:themeColor="accent1"/>
        <w:spacing w:val="0"/>
        <w:w w:val="0"/>
        <w:kern w:val="0"/>
        <w:position w:val="0"/>
        <w:sz w:val="24"/>
        <w:szCs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C776D"/>
    <w:multiLevelType w:val="multilevel"/>
    <w:tmpl w:val="575A8B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ind w:left="1281" w:hanging="567"/>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4" w15:restartNumberingAfterBreak="0">
    <w:nsid w:val="0B8D6414"/>
    <w:multiLevelType w:val="multilevel"/>
    <w:tmpl w:val="1D548F2C"/>
    <w:lvl w:ilvl="0">
      <w:start w:val="1"/>
      <w:numFmt w:val="decimal"/>
      <w:pStyle w:val="AnnexHeading1"/>
      <w:lvlText w:val="%1"/>
      <w:lvlJc w:val="left"/>
      <w:pPr>
        <w:tabs>
          <w:tab w:val="num" w:pos="567"/>
        </w:tabs>
        <w:ind w:left="567" w:hanging="567"/>
      </w:pPr>
      <w:rPr>
        <w:rFonts w:ascii="Arial Bold" w:hAnsi="Arial Bold" w:hint="default"/>
        <w:b/>
        <w:i w:val="0"/>
        <w:sz w:val="24"/>
      </w:rPr>
    </w:lvl>
    <w:lvl w:ilvl="1">
      <w:start w:val="1"/>
      <w:numFmt w:val="decimal"/>
      <w:pStyle w:val="AnnexHeading2"/>
      <w:lvlText w:val="%1.%2"/>
      <w:lvlJc w:val="left"/>
      <w:pPr>
        <w:tabs>
          <w:tab w:val="num" w:pos="851"/>
        </w:tabs>
        <w:ind w:left="851" w:hanging="851"/>
      </w:pPr>
      <w:rPr>
        <w:rFonts w:ascii="Arial Bold" w:hAnsi="Arial Bold" w:hint="default"/>
        <w:b/>
        <w:i w:val="0"/>
        <w:sz w:val="22"/>
      </w:rPr>
    </w:lvl>
    <w:lvl w:ilvl="2">
      <w:start w:val="1"/>
      <w:numFmt w:val="decimal"/>
      <w:pStyle w:val="AnnexHeading3"/>
      <w:lvlText w:val="%2.%3.%1"/>
      <w:lvlJc w:val="left"/>
      <w:pPr>
        <w:tabs>
          <w:tab w:val="num" w:pos="992"/>
        </w:tabs>
        <w:ind w:left="992" w:hanging="992"/>
      </w:pPr>
      <w:rPr>
        <w:rFonts w:ascii="Arial" w:hAnsi="Arial" w:hint="default"/>
        <w:b w:val="0"/>
        <w:i w:val="0"/>
        <w:sz w:val="22"/>
      </w:rPr>
    </w:lvl>
    <w:lvl w:ilvl="3">
      <w:start w:val="1"/>
      <w:numFmt w:val="decimal"/>
      <w:pStyle w:val="AnnexHeading4"/>
      <w:lvlText w:val="%1.%2.%3.%4"/>
      <w:lvlJc w:val="left"/>
      <w:pPr>
        <w:tabs>
          <w:tab w:val="num" w:pos="1134"/>
        </w:tabs>
        <w:ind w:left="1134" w:hanging="1134"/>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CA55D8"/>
    <w:multiLevelType w:val="hybridMultilevel"/>
    <w:tmpl w:val="1D62B6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9C37E91"/>
    <w:multiLevelType w:val="multilevel"/>
    <w:tmpl w:val="DF88F54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1E7E01D9"/>
    <w:multiLevelType w:val="multilevel"/>
    <w:tmpl w:val="0CB4D212"/>
    <w:lvl w:ilvl="0">
      <w:start w:val="1"/>
      <w:numFmt w:val="decimal"/>
      <w:pStyle w:val="References"/>
      <w:lvlText w:val="[%1]"/>
      <w:lvlJc w:val="left"/>
      <w:pPr>
        <w:tabs>
          <w:tab w:val="num" w:pos="567"/>
        </w:tabs>
        <w:ind w:left="567" w:hanging="567"/>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674FE9"/>
    <w:multiLevelType w:val="multilevel"/>
    <w:tmpl w:val="2C88A404"/>
    <w:lvl w:ilvl="0">
      <w:start w:val="1"/>
      <w:numFmt w:val="decimal"/>
      <w:lvlText w:val="Agenda Item %1"/>
      <w:lvlJc w:val="left"/>
      <w:pPr>
        <w:tabs>
          <w:tab w:val="num" w:pos="567"/>
        </w:tabs>
        <w:ind w:left="567" w:hanging="567"/>
      </w:pPr>
      <w:rPr>
        <w:rFonts w:ascii="Arial" w:hAnsi="Arial" w:hint="default"/>
        <w:b/>
        <w:i w:val="0"/>
        <w:sz w:val="24"/>
        <w:szCs w:val="24"/>
      </w:rPr>
    </w:lvl>
    <w:lvl w:ilvl="1">
      <w:start w:val="1"/>
      <w:numFmt w:val="decimal"/>
      <w:lvlText w:val="%1.%2"/>
      <w:lvlJc w:val="left"/>
      <w:pPr>
        <w:tabs>
          <w:tab w:val="num" w:pos="1419"/>
        </w:tabs>
        <w:ind w:left="1419" w:hanging="851"/>
      </w:pPr>
      <w:rPr>
        <w:rFonts w:hint="default"/>
        <w:color w:val="auto"/>
      </w:rPr>
    </w:lvl>
    <w:lvl w:ilvl="2">
      <w:start w:val="1"/>
      <w:numFmt w:val="decimal"/>
      <w:lvlText w:val="%1.%2.%3"/>
      <w:lvlJc w:val="left"/>
      <w:pPr>
        <w:tabs>
          <w:tab w:val="num" w:pos="2268"/>
        </w:tabs>
        <w:ind w:left="2268" w:hanging="850"/>
      </w:pPr>
      <w:rPr>
        <w:rFonts w:hint="default"/>
        <w:color w:val="auto"/>
      </w:rPr>
    </w:lvl>
    <w:lvl w:ilvl="3">
      <w:start w:val="1"/>
      <w:numFmt w:val="decimal"/>
      <w:lvlText w:val="%1.%3.%2.%4."/>
      <w:lvlJc w:val="left"/>
      <w:pPr>
        <w:tabs>
          <w:tab w:val="num" w:pos="3119"/>
        </w:tabs>
        <w:ind w:left="3119"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88956DA"/>
    <w:multiLevelType w:val="multilevel"/>
    <w:tmpl w:val="D8EEB69E"/>
    <w:lvl w:ilvl="0">
      <w:start w:val="1"/>
      <w:numFmt w:val="decimal"/>
      <w:lvlText w:val="Agenda item %1"/>
      <w:lvlJc w:val="left"/>
      <w:pPr>
        <w:tabs>
          <w:tab w:val="num" w:pos="2268"/>
        </w:tabs>
        <w:ind w:left="2268" w:hanging="2268"/>
      </w:pPr>
      <w:rPr>
        <w:rFonts w:ascii="Arial Bold" w:hAnsi="Arial Bold" w:hint="default"/>
        <w:b/>
        <w:i w:val="0"/>
        <w:sz w:val="24"/>
      </w:rPr>
    </w:lvl>
    <w:lvl w:ilvl="1">
      <w:start w:val="1"/>
      <w:numFmt w:val="decimal"/>
      <w:lvlText w:val="Agenda item %1.%2"/>
      <w:lvlJc w:val="left"/>
      <w:pPr>
        <w:tabs>
          <w:tab w:val="num" w:pos="1985"/>
        </w:tabs>
        <w:ind w:left="1985" w:hanging="1985"/>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76301AE"/>
    <w:multiLevelType w:val="multilevel"/>
    <w:tmpl w:val="F202BAF8"/>
    <w:lvl w:ilvl="0">
      <w:start w:val="1"/>
      <w:numFmt w:val="decimal"/>
      <w:pStyle w:val="AppendixHeading1"/>
      <w:lvlText w:val="%1"/>
      <w:lvlJc w:val="left"/>
      <w:pPr>
        <w:tabs>
          <w:tab w:val="num" w:pos="567"/>
        </w:tabs>
        <w:ind w:left="567" w:hanging="567"/>
      </w:pPr>
      <w:rPr>
        <w:rFonts w:ascii="Arial" w:hAnsi="Arial" w:hint="default"/>
        <w:b/>
        <w:i w:val="0"/>
        <w:sz w:val="24"/>
      </w:rPr>
    </w:lvl>
    <w:lvl w:ilvl="1">
      <w:start w:val="1"/>
      <w:numFmt w:val="decimal"/>
      <w:pStyle w:val="AppendixHeading2"/>
      <w:lvlText w:val="%1.%2"/>
      <w:lvlJc w:val="left"/>
      <w:pPr>
        <w:tabs>
          <w:tab w:val="num" w:pos="851"/>
        </w:tabs>
        <w:ind w:left="851" w:hanging="851"/>
      </w:pPr>
      <w:rPr>
        <w:rFonts w:ascii="Arial" w:hAnsi="Arial" w:hint="default"/>
        <w:b/>
        <w:i w:val="0"/>
        <w:sz w:val="22"/>
      </w:rPr>
    </w:lvl>
    <w:lvl w:ilvl="2">
      <w:start w:val="1"/>
      <w:numFmt w:val="decimal"/>
      <w:pStyle w:val="AppendixHeading3"/>
      <w:lvlText w:val="%1.%2.%3"/>
      <w:lvlJc w:val="left"/>
      <w:pPr>
        <w:tabs>
          <w:tab w:val="num" w:pos="992"/>
        </w:tabs>
        <w:ind w:left="992" w:hanging="992"/>
      </w:pPr>
      <w:rPr>
        <w:rFonts w:ascii="Arial" w:hAnsi="Arial" w:hint="default"/>
        <w:b w:val="0"/>
        <w:i w:val="0"/>
        <w:sz w:val="22"/>
      </w:rPr>
    </w:lvl>
    <w:lvl w:ilvl="3">
      <w:start w:val="1"/>
      <w:numFmt w:val="decimal"/>
      <w:pStyle w:val="AppendixHeading4"/>
      <w:lvlText w:val="%1.%2.%3.%4"/>
      <w:lvlJc w:val="left"/>
      <w:pPr>
        <w:tabs>
          <w:tab w:val="num" w:pos="1134"/>
        </w:tabs>
        <w:ind w:left="1134" w:hanging="1134"/>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6B4F5D"/>
    <w:multiLevelType w:val="hybridMultilevel"/>
    <w:tmpl w:val="E932E71C"/>
    <w:lvl w:ilvl="0" w:tplc="E1C4E124">
      <w:start w:val="1"/>
      <w:numFmt w:val="decimal"/>
      <w:pStyle w:val="equation"/>
      <w:lvlText w:val="(equation %1)"/>
      <w:lvlJc w:val="right"/>
      <w:pPr>
        <w:ind w:left="81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8900" w:hanging="360"/>
      </w:pPr>
    </w:lvl>
    <w:lvl w:ilvl="2" w:tplc="0809001B" w:tentative="1">
      <w:start w:val="1"/>
      <w:numFmt w:val="lowerRoman"/>
      <w:lvlText w:val="%3."/>
      <w:lvlJc w:val="right"/>
      <w:pPr>
        <w:ind w:left="9620" w:hanging="180"/>
      </w:pPr>
    </w:lvl>
    <w:lvl w:ilvl="3" w:tplc="0809000F" w:tentative="1">
      <w:start w:val="1"/>
      <w:numFmt w:val="decimal"/>
      <w:lvlText w:val="%4."/>
      <w:lvlJc w:val="left"/>
      <w:pPr>
        <w:ind w:left="10340" w:hanging="360"/>
      </w:pPr>
    </w:lvl>
    <w:lvl w:ilvl="4" w:tplc="08090019" w:tentative="1">
      <w:start w:val="1"/>
      <w:numFmt w:val="lowerLetter"/>
      <w:lvlText w:val="%5."/>
      <w:lvlJc w:val="left"/>
      <w:pPr>
        <w:ind w:left="11060" w:hanging="360"/>
      </w:pPr>
    </w:lvl>
    <w:lvl w:ilvl="5" w:tplc="0809001B" w:tentative="1">
      <w:start w:val="1"/>
      <w:numFmt w:val="lowerRoman"/>
      <w:lvlText w:val="%6."/>
      <w:lvlJc w:val="right"/>
      <w:pPr>
        <w:ind w:left="11780" w:hanging="180"/>
      </w:pPr>
    </w:lvl>
    <w:lvl w:ilvl="6" w:tplc="0809000F" w:tentative="1">
      <w:start w:val="1"/>
      <w:numFmt w:val="decimal"/>
      <w:lvlText w:val="%7."/>
      <w:lvlJc w:val="left"/>
      <w:pPr>
        <w:ind w:left="12500" w:hanging="360"/>
      </w:pPr>
    </w:lvl>
    <w:lvl w:ilvl="7" w:tplc="08090019" w:tentative="1">
      <w:start w:val="1"/>
      <w:numFmt w:val="lowerLetter"/>
      <w:lvlText w:val="%8."/>
      <w:lvlJc w:val="left"/>
      <w:pPr>
        <w:ind w:left="13220" w:hanging="360"/>
      </w:pPr>
    </w:lvl>
    <w:lvl w:ilvl="8" w:tplc="0809001B" w:tentative="1">
      <w:start w:val="1"/>
      <w:numFmt w:val="lowerRoman"/>
      <w:lvlText w:val="%9."/>
      <w:lvlJc w:val="right"/>
      <w:pPr>
        <w:ind w:left="13940" w:hanging="180"/>
      </w:pPr>
    </w:lvl>
  </w:abstractNum>
  <w:abstractNum w:abstractNumId="13" w15:restartNumberingAfterBreak="0">
    <w:nsid w:val="40B4709F"/>
    <w:multiLevelType w:val="hybridMultilevel"/>
    <w:tmpl w:val="FB6280EA"/>
    <w:lvl w:ilvl="0" w:tplc="F00A79E2">
      <w:start w:val="1"/>
      <w:numFmt w:val="decimal"/>
      <w:lvlText w:val="%1)"/>
      <w:lvlJc w:val="left"/>
      <w:pPr>
        <w:ind w:left="720" w:hanging="360"/>
      </w:pPr>
      <w:rPr>
        <w:rFonts w:hint="default"/>
        <w:vertAlign w:val="superscrip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041789"/>
    <w:multiLevelType w:val="multilevel"/>
    <w:tmpl w:val="1622765C"/>
    <w:lvl w:ilvl="0">
      <w:start w:val="1"/>
      <w:numFmt w:val="decimal"/>
      <w:pStyle w:val="List1"/>
      <w:lvlText w:val="%1"/>
      <w:lvlJc w:val="left"/>
      <w:pPr>
        <w:tabs>
          <w:tab w:val="num" w:pos="567"/>
        </w:tabs>
        <w:ind w:left="567" w:hanging="567"/>
      </w:pPr>
      <w:rPr>
        <w:rFonts w:ascii="Arial" w:hAnsi="Arial" w:hint="default"/>
        <w:b w:val="0"/>
        <w:i w:val="0"/>
        <w:sz w:val="22"/>
        <w:szCs w:val="22"/>
      </w:rPr>
    </w:lvl>
    <w:lvl w:ilvl="1">
      <w:start w:val="1"/>
      <w:numFmt w:val="lowerLetter"/>
      <w:pStyle w:val="List1indent1"/>
      <w:lvlText w:val="%2."/>
      <w:lvlJc w:val="left"/>
      <w:pPr>
        <w:tabs>
          <w:tab w:val="num" w:pos="1134"/>
        </w:tabs>
        <w:ind w:left="1134" w:hanging="567"/>
      </w:pPr>
      <w:rPr>
        <w:rFonts w:hint="default"/>
      </w:rPr>
    </w:lvl>
    <w:lvl w:ilvl="2">
      <w:start w:val="1"/>
      <w:numFmt w:val="lowerRoman"/>
      <w:pStyle w:val="List1indent2"/>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79B424D"/>
    <w:multiLevelType w:val="hybridMultilevel"/>
    <w:tmpl w:val="FA4A8BFE"/>
    <w:lvl w:ilvl="0" w:tplc="1C6A7210">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11C53"/>
    <w:multiLevelType w:val="multilevel"/>
    <w:tmpl w:val="E82C6FC4"/>
    <w:lvl w:ilvl="0">
      <w:start w:val="1"/>
      <w:numFmt w:val="decimal"/>
      <w:pStyle w:val="AnnexFigure"/>
      <w:lvlText w:val="Figure %1"/>
      <w:lvlJc w:val="left"/>
      <w:pPr>
        <w:tabs>
          <w:tab w:val="num" w:pos="1701"/>
        </w:tabs>
        <w:ind w:left="1701" w:hanging="1701"/>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8C31DD"/>
    <w:multiLevelType w:val="hybridMultilevel"/>
    <w:tmpl w:val="46EC3D80"/>
    <w:lvl w:ilvl="0" w:tplc="D0D2BED8">
      <w:start w:val="1"/>
      <w:numFmt w:val="bullet"/>
      <w:pStyle w:val="Bullet2"/>
      <w:lvlText w:val="-"/>
      <w:lvlJc w:val="left"/>
      <w:pPr>
        <w:ind w:left="2421" w:hanging="360"/>
      </w:pPr>
      <w:rPr>
        <w:rFonts w:ascii="Arial" w:hAnsi="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8" w15:restartNumberingAfterBreak="0">
    <w:nsid w:val="4BC63137"/>
    <w:multiLevelType w:val="hybridMultilevel"/>
    <w:tmpl w:val="C34E4054"/>
    <w:lvl w:ilvl="0" w:tplc="537E9A62">
      <w:start w:val="1"/>
      <w:numFmt w:val="bullet"/>
      <w:pStyle w:val="Bullet1"/>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EEC6DE5"/>
    <w:multiLevelType w:val="hybridMultilevel"/>
    <w:tmpl w:val="B5D2CD3A"/>
    <w:lvl w:ilvl="0" w:tplc="5234F282">
      <w:start w:val="1"/>
      <w:numFmt w:val="decimal"/>
      <w:lvlText w:val="Working Group %1"/>
      <w:lvlJc w:val="left"/>
      <w:pPr>
        <w:ind w:left="36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B55D23"/>
    <w:multiLevelType w:val="multilevel"/>
    <w:tmpl w:val="A36E1D10"/>
    <w:lvl w:ilvl="0">
      <w:start w:val="1"/>
      <w:numFmt w:val="decimal"/>
      <w:pStyle w:val="Table"/>
      <w:lvlText w:val="Table %1"/>
      <w:lvlJc w:val="left"/>
      <w:pPr>
        <w:tabs>
          <w:tab w:val="num" w:pos="1134"/>
        </w:tabs>
        <w:ind w:left="1134" w:hanging="113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8B023C7"/>
    <w:multiLevelType w:val="multilevel"/>
    <w:tmpl w:val="D770972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2.%3.%1"/>
      <w:lvlJc w:val="left"/>
      <w:pPr>
        <w:tabs>
          <w:tab w:val="num" w:pos="1985"/>
        </w:tabs>
        <w:ind w:left="1985" w:hanging="851"/>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60585238"/>
    <w:multiLevelType w:val="multilevel"/>
    <w:tmpl w:val="34CCF486"/>
    <w:lvl w:ilvl="0">
      <w:start w:val="1"/>
      <w:numFmt w:val="upperLetter"/>
      <w:pStyle w:val="Annex"/>
      <w:lvlText w:val="ANNE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34C1CBF"/>
    <w:multiLevelType w:val="singleLevel"/>
    <w:tmpl w:val="F5FEC14A"/>
    <w:lvl w:ilvl="0">
      <w:start w:val="1"/>
      <w:numFmt w:val="decimal"/>
      <w:pStyle w:val="Figure"/>
      <w:lvlText w:val="Figure %1"/>
      <w:lvlJc w:val="left"/>
      <w:pPr>
        <w:tabs>
          <w:tab w:val="num" w:pos="1134"/>
        </w:tabs>
        <w:ind w:left="1134" w:hanging="1134"/>
      </w:pPr>
      <w:rPr>
        <w:rFonts w:ascii="Arial" w:hAnsi="Arial" w:hint="default"/>
        <w:b w:val="0"/>
        <w:i/>
        <w:sz w:val="22"/>
      </w:rPr>
    </w:lvl>
  </w:abstractNum>
  <w:abstractNum w:abstractNumId="24" w15:restartNumberingAfterBreak="0">
    <w:nsid w:val="69E674AF"/>
    <w:multiLevelType w:val="multilevel"/>
    <w:tmpl w:val="20522EF4"/>
    <w:lvl w:ilvl="0">
      <w:start w:val="1"/>
      <w:numFmt w:val="decimal"/>
      <w:pStyle w:val="AnnexTable"/>
      <w:lvlText w:val="Table %1"/>
      <w:lvlJc w:val="left"/>
      <w:pPr>
        <w:tabs>
          <w:tab w:val="num" w:pos="1134"/>
        </w:tabs>
        <w:ind w:left="1134" w:hanging="1134"/>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8BA4B1E"/>
    <w:multiLevelType w:val="multilevel"/>
    <w:tmpl w:val="CC427BA6"/>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993"/>
        </w:tabs>
        <w:ind w:left="993" w:hanging="567"/>
      </w:pPr>
      <w:rPr>
        <w:rFonts w:ascii="Arial" w:hAnsi="Arial" w:hint="default"/>
        <w:b w:val="0"/>
        <w:i w:val="0"/>
        <w:sz w:val="22"/>
        <w:szCs w:val="22"/>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1"/>
  </w:num>
  <w:num w:numId="2">
    <w:abstractNumId w:val="0"/>
  </w:num>
  <w:num w:numId="3">
    <w:abstractNumId w:val="8"/>
  </w:num>
  <w:num w:numId="4">
    <w:abstractNumId w:val="22"/>
  </w:num>
  <w:num w:numId="5">
    <w:abstractNumId w:val="16"/>
  </w:num>
  <w:num w:numId="6">
    <w:abstractNumId w:val="4"/>
  </w:num>
  <w:num w:numId="7">
    <w:abstractNumId w:val="24"/>
  </w:num>
  <w:num w:numId="8">
    <w:abstractNumId w:val="11"/>
  </w:num>
  <w:num w:numId="9">
    <w:abstractNumId w:val="9"/>
  </w:num>
  <w:num w:numId="10">
    <w:abstractNumId w:val="18"/>
  </w:num>
  <w:num w:numId="11">
    <w:abstractNumId w:val="17"/>
  </w:num>
  <w:num w:numId="12">
    <w:abstractNumId w:val="15"/>
  </w:num>
  <w:num w:numId="13">
    <w:abstractNumId w:val="23"/>
  </w:num>
  <w:num w:numId="14">
    <w:abstractNumId w:val="6"/>
  </w:num>
  <w:num w:numId="15">
    <w:abstractNumId w:val="25"/>
  </w:num>
  <w:num w:numId="16">
    <w:abstractNumId w:val="14"/>
  </w:num>
  <w:num w:numId="17">
    <w:abstractNumId w:val="7"/>
  </w:num>
  <w:num w:numId="18">
    <w:abstractNumId w:val="20"/>
  </w:num>
  <w:num w:numId="19">
    <w:abstractNumId w:val="14"/>
  </w:num>
  <w:num w:numId="20">
    <w:abstractNumId w:val="14"/>
  </w:num>
  <w:num w:numId="21">
    <w:abstractNumId w:val="14"/>
  </w:num>
  <w:num w:numId="22">
    <w:abstractNumId w:val="14"/>
  </w:num>
  <w:num w:numId="23">
    <w:abstractNumId w:val="21"/>
  </w:num>
  <w:num w:numId="24">
    <w:abstractNumId w:val="3"/>
  </w:num>
  <w:num w:numId="25">
    <w:abstractNumId w:val="3"/>
  </w:num>
  <w:num w:numId="26">
    <w:abstractNumId w:val="3"/>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9"/>
  </w:num>
  <w:num w:numId="34">
    <w:abstractNumId w:val="19"/>
  </w:num>
  <w:num w:numId="35">
    <w:abstractNumId w:val="19"/>
  </w:num>
  <w:num w:numId="36">
    <w:abstractNumId w:val="12"/>
  </w:num>
  <w:num w:numId="37">
    <w:abstractNumId w:val="6"/>
  </w:num>
  <w:num w:numId="38">
    <w:abstractNumId w:val="15"/>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3"/>
  </w:num>
  <w:num w:numId="4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74"/>
    <w:rsid w:val="000005D3"/>
    <w:rsid w:val="000049D8"/>
    <w:rsid w:val="00036A03"/>
    <w:rsid w:val="00036B9E"/>
    <w:rsid w:val="00037DF4"/>
    <w:rsid w:val="0004700E"/>
    <w:rsid w:val="00070C13"/>
    <w:rsid w:val="000715C9"/>
    <w:rsid w:val="00084F33"/>
    <w:rsid w:val="000A77A7"/>
    <w:rsid w:val="000B1707"/>
    <w:rsid w:val="000C1B3E"/>
    <w:rsid w:val="000C349E"/>
    <w:rsid w:val="000D6523"/>
    <w:rsid w:val="000F72BA"/>
    <w:rsid w:val="00110AE7"/>
    <w:rsid w:val="001111AE"/>
    <w:rsid w:val="00146E5F"/>
    <w:rsid w:val="00177F4D"/>
    <w:rsid w:val="00180DDA"/>
    <w:rsid w:val="001A3119"/>
    <w:rsid w:val="001A79BA"/>
    <w:rsid w:val="001B2A2D"/>
    <w:rsid w:val="001B737D"/>
    <w:rsid w:val="001C44A3"/>
    <w:rsid w:val="001D35F6"/>
    <w:rsid w:val="001E0E15"/>
    <w:rsid w:val="001F528A"/>
    <w:rsid w:val="001F704E"/>
    <w:rsid w:val="00201722"/>
    <w:rsid w:val="002125B0"/>
    <w:rsid w:val="00215BC5"/>
    <w:rsid w:val="00243228"/>
    <w:rsid w:val="00243E23"/>
    <w:rsid w:val="00247C5E"/>
    <w:rsid w:val="00251483"/>
    <w:rsid w:val="00255CAA"/>
    <w:rsid w:val="00264305"/>
    <w:rsid w:val="00264ADD"/>
    <w:rsid w:val="002A0346"/>
    <w:rsid w:val="002A4487"/>
    <w:rsid w:val="002B49E9"/>
    <w:rsid w:val="002C60BD"/>
    <w:rsid w:val="002C632E"/>
    <w:rsid w:val="002D3E8B"/>
    <w:rsid w:val="002D4575"/>
    <w:rsid w:val="002D5C0C"/>
    <w:rsid w:val="002E03D1"/>
    <w:rsid w:val="002E6B74"/>
    <w:rsid w:val="002E6FCA"/>
    <w:rsid w:val="003039D6"/>
    <w:rsid w:val="00356CD0"/>
    <w:rsid w:val="00362CD9"/>
    <w:rsid w:val="003761CA"/>
    <w:rsid w:val="00380DAF"/>
    <w:rsid w:val="003972CE"/>
    <w:rsid w:val="003B28F5"/>
    <w:rsid w:val="003B7B7D"/>
    <w:rsid w:val="003C1074"/>
    <w:rsid w:val="003C51E0"/>
    <w:rsid w:val="003C54CB"/>
    <w:rsid w:val="003C7A2A"/>
    <w:rsid w:val="003D2DC1"/>
    <w:rsid w:val="003D69D0"/>
    <w:rsid w:val="003F2918"/>
    <w:rsid w:val="003F430E"/>
    <w:rsid w:val="00406898"/>
    <w:rsid w:val="0041088C"/>
    <w:rsid w:val="00412DD0"/>
    <w:rsid w:val="0041482C"/>
    <w:rsid w:val="00420A38"/>
    <w:rsid w:val="00431B19"/>
    <w:rsid w:val="004661AD"/>
    <w:rsid w:val="004A5DA0"/>
    <w:rsid w:val="004A6C1D"/>
    <w:rsid w:val="004D1D85"/>
    <w:rsid w:val="004D3C3A"/>
    <w:rsid w:val="004E1CD1"/>
    <w:rsid w:val="004F7EFC"/>
    <w:rsid w:val="005107EB"/>
    <w:rsid w:val="00521345"/>
    <w:rsid w:val="00526DF0"/>
    <w:rsid w:val="005343D5"/>
    <w:rsid w:val="00545CC4"/>
    <w:rsid w:val="00551FFF"/>
    <w:rsid w:val="005607A2"/>
    <w:rsid w:val="0057198B"/>
    <w:rsid w:val="00573CFE"/>
    <w:rsid w:val="005834F5"/>
    <w:rsid w:val="005969F2"/>
    <w:rsid w:val="00597FAE"/>
    <w:rsid w:val="005B32A3"/>
    <w:rsid w:val="005C0D44"/>
    <w:rsid w:val="005C566C"/>
    <w:rsid w:val="005C6DE1"/>
    <w:rsid w:val="005C7E69"/>
    <w:rsid w:val="005E262D"/>
    <w:rsid w:val="005F23D3"/>
    <w:rsid w:val="005F7E20"/>
    <w:rsid w:val="00605E43"/>
    <w:rsid w:val="006153BB"/>
    <w:rsid w:val="00620B25"/>
    <w:rsid w:val="00624475"/>
    <w:rsid w:val="0064533B"/>
    <w:rsid w:val="006652C3"/>
    <w:rsid w:val="00691FD0"/>
    <w:rsid w:val="00692148"/>
    <w:rsid w:val="006A1A1E"/>
    <w:rsid w:val="006B17BD"/>
    <w:rsid w:val="006C5948"/>
    <w:rsid w:val="006F2A74"/>
    <w:rsid w:val="006F3FA2"/>
    <w:rsid w:val="007000D4"/>
    <w:rsid w:val="007118F5"/>
    <w:rsid w:val="00712AA4"/>
    <w:rsid w:val="007146C4"/>
    <w:rsid w:val="00721AA1"/>
    <w:rsid w:val="00724B67"/>
    <w:rsid w:val="007547F8"/>
    <w:rsid w:val="00765622"/>
    <w:rsid w:val="00770B6C"/>
    <w:rsid w:val="00783FEA"/>
    <w:rsid w:val="007A395D"/>
    <w:rsid w:val="007B6BD5"/>
    <w:rsid w:val="007C346C"/>
    <w:rsid w:val="007E6479"/>
    <w:rsid w:val="0080294B"/>
    <w:rsid w:val="0082480E"/>
    <w:rsid w:val="00850293"/>
    <w:rsid w:val="00851373"/>
    <w:rsid w:val="00851BA6"/>
    <w:rsid w:val="0085654D"/>
    <w:rsid w:val="00861160"/>
    <w:rsid w:val="0086654F"/>
    <w:rsid w:val="008A356F"/>
    <w:rsid w:val="008A4653"/>
    <w:rsid w:val="008A4717"/>
    <w:rsid w:val="008A50CC"/>
    <w:rsid w:val="008B3040"/>
    <w:rsid w:val="008C51F1"/>
    <w:rsid w:val="008D1694"/>
    <w:rsid w:val="008D79CB"/>
    <w:rsid w:val="008F07BC"/>
    <w:rsid w:val="0092692B"/>
    <w:rsid w:val="00930561"/>
    <w:rsid w:val="00943E9C"/>
    <w:rsid w:val="00953F4D"/>
    <w:rsid w:val="00960BB8"/>
    <w:rsid w:val="00964F5C"/>
    <w:rsid w:val="009709DA"/>
    <w:rsid w:val="00973B57"/>
    <w:rsid w:val="00975900"/>
    <w:rsid w:val="009831C0"/>
    <w:rsid w:val="0099161D"/>
    <w:rsid w:val="00A0389B"/>
    <w:rsid w:val="00A33A3C"/>
    <w:rsid w:val="00A446C9"/>
    <w:rsid w:val="00A635D6"/>
    <w:rsid w:val="00A84E1F"/>
    <w:rsid w:val="00A8553A"/>
    <w:rsid w:val="00A93AED"/>
    <w:rsid w:val="00AD2033"/>
    <w:rsid w:val="00AE1319"/>
    <w:rsid w:val="00AE34BB"/>
    <w:rsid w:val="00AF1437"/>
    <w:rsid w:val="00B226F2"/>
    <w:rsid w:val="00B274DF"/>
    <w:rsid w:val="00B56BDF"/>
    <w:rsid w:val="00B65812"/>
    <w:rsid w:val="00B85CD6"/>
    <w:rsid w:val="00B90A27"/>
    <w:rsid w:val="00B94499"/>
    <w:rsid w:val="00B9554D"/>
    <w:rsid w:val="00BB2B9F"/>
    <w:rsid w:val="00BB7D9E"/>
    <w:rsid w:val="00BC2334"/>
    <w:rsid w:val="00BD3CB8"/>
    <w:rsid w:val="00BD4E6F"/>
    <w:rsid w:val="00BF32F0"/>
    <w:rsid w:val="00BF4DCE"/>
    <w:rsid w:val="00C05CE5"/>
    <w:rsid w:val="00C27EE4"/>
    <w:rsid w:val="00C6171E"/>
    <w:rsid w:val="00CA6F2C"/>
    <w:rsid w:val="00CD6A13"/>
    <w:rsid w:val="00CF1871"/>
    <w:rsid w:val="00D01874"/>
    <w:rsid w:val="00D019CE"/>
    <w:rsid w:val="00D1133E"/>
    <w:rsid w:val="00D16BA0"/>
    <w:rsid w:val="00D17A34"/>
    <w:rsid w:val="00D26628"/>
    <w:rsid w:val="00D332B3"/>
    <w:rsid w:val="00D55207"/>
    <w:rsid w:val="00D80DC8"/>
    <w:rsid w:val="00D81801"/>
    <w:rsid w:val="00D92B45"/>
    <w:rsid w:val="00D95962"/>
    <w:rsid w:val="00DC389B"/>
    <w:rsid w:val="00DE2FEE"/>
    <w:rsid w:val="00DF1467"/>
    <w:rsid w:val="00E00BE9"/>
    <w:rsid w:val="00E22A11"/>
    <w:rsid w:val="00E31E5C"/>
    <w:rsid w:val="00E44DD2"/>
    <w:rsid w:val="00E558C3"/>
    <w:rsid w:val="00E55927"/>
    <w:rsid w:val="00E60540"/>
    <w:rsid w:val="00E912A6"/>
    <w:rsid w:val="00EA4844"/>
    <w:rsid w:val="00EA4D9C"/>
    <w:rsid w:val="00EA5A97"/>
    <w:rsid w:val="00EB2248"/>
    <w:rsid w:val="00EB75EE"/>
    <w:rsid w:val="00EE3CC5"/>
    <w:rsid w:val="00EE4C1D"/>
    <w:rsid w:val="00EF3650"/>
    <w:rsid w:val="00EF3685"/>
    <w:rsid w:val="00EF5049"/>
    <w:rsid w:val="00F04350"/>
    <w:rsid w:val="00F133DB"/>
    <w:rsid w:val="00F159EB"/>
    <w:rsid w:val="00F25BF4"/>
    <w:rsid w:val="00F267DB"/>
    <w:rsid w:val="00F46F6F"/>
    <w:rsid w:val="00F60608"/>
    <w:rsid w:val="00F62217"/>
    <w:rsid w:val="00FB17A9"/>
    <w:rsid w:val="00FB527C"/>
    <w:rsid w:val="00FB6F75"/>
    <w:rsid w:val="00FC0EB3"/>
    <w:rsid w:val="00FD675E"/>
    <w:rsid w:val="00FD6E3F"/>
    <w:rsid w:val="00FE56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DA6AA77"/>
  <w15:docId w15:val="{7AEE4CB3-B3EC-4A91-93C7-5E4DEC57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A9"/>
    <w:rPr>
      <w:rFonts w:ascii="Arial" w:hAnsi="Arial" w:cs="Calibri"/>
      <w:sz w:val="22"/>
      <w:szCs w:val="22"/>
    </w:rPr>
  </w:style>
  <w:style w:type="paragraph" w:styleId="Heading1">
    <w:name w:val="heading 1"/>
    <w:basedOn w:val="Normal"/>
    <w:next w:val="BodyText"/>
    <w:link w:val="Heading1Char"/>
    <w:qFormat/>
    <w:rsid w:val="00605E43"/>
    <w:pPr>
      <w:keepNext/>
      <w:numPr>
        <w:numId w:val="37"/>
      </w:numPr>
      <w:spacing w:before="240" w:after="240"/>
      <w:outlineLvl w:val="0"/>
    </w:pPr>
    <w:rPr>
      <w:rFonts w:ascii="Calibri" w:hAnsi="Calibri"/>
      <w:b/>
      <w:caps/>
      <w:color w:val="0070C0"/>
      <w:kern w:val="28"/>
      <w:sz w:val="24"/>
      <w:lang w:eastAsia="de-DE"/>
    </w:rPr>
  </w:style>
  <w:style w:type="paragraph" w:styleId="Heading2">
    <w:name w:val="heading 2"/>
    <w:basedOn w:val="Normal"/>
    <w:next w:val="BodyText"/>
    <w:link w:val="Heading2Char"/>
    <w:qFormat/>
    <w:rsid w:val="00605E43"/>
    <w:pPr>
      <w:numPr>
        <w:ilvl w:val="1"/>
        <w:numId w:val="37"/>
      </w:numPr>
      <w:spacing w:before="120" w:after="120"/>
      <w:outlineLvl w:val="1"/>
    </w:pPr>
    <w:rPr>
      <w:rFonts w:ascii="Calibri" w:hAnsi="Calibri"/>
      <w:b/>
      <w:color w:val="0070C0"/>
      <w:sz w:val="24"/>
      <w:szCs w:val="24"/>
    </w:rPr>
  </w:style>
  <w:style w:type="paragraph" w:styleId="Heading3">
    <w:name w:val="heading 3"/>
    <w:basedOn w:val="Normal"/>
    <w:next w:val="BodyText"/>
    <w:link w:val="Heading3Char"/>
    <w:qFormat/>
    <w:rsid w:val="00D332B3"/>
    <w:pPr>
      <w:keepNext/>
      <w:numPr>
        <w:ilvl w:val="2"/>
        <w:numId w:val="37"/>
      </w:numPr>
      <w:spacing w:before="120" w:after="120"/>
      <w:outlineLvl w:val="2"/>
    </w:pPr>
    <w:rPr>
      <w:szCs w:val="20"/>
      <w:lang w:eastAsia="de-DE"/>
    </w:rPr>
  </w:style>
  <w:style w:type="paragraph" w:styleId="Heading4">
    <w:name w:val="heading 4"/>
    <w:basedOn w:val="Normal"/>
    <w:next w:val="BodyTextIndent"/>
    <w:link w:val="Heading4Char"/>
    <w:rsid w:val="00D332B3"/>
    <w:pPr>
      <w:keepNext/>
      <w:numPr>
        <w:ilvl w:val="3"/>
        <w:numId w:val="37"/>
      </w:numPr>
      <w:spacing w:before="120" w:after="120"/>
      <w:outlineLvl w:val="3"/>
    </w:pPr>
    <w:rPr>
      <w:szCs w:val="20"/>
      <w:lang w:val="en-US" w:eastAsia="de-DE"/>
    </w:rPr>
  </w:style>
  <w:style w:type="paragraph" w:styleId="Heading5">
    <w:name w:val="heading 5"/>
    <w:basedOn w:val="Normal"/>
    <w:next w:val="Normal"/>
    <w:link w:val="Heading5Char"/>
    <w:rsid w:val="00D332B3"/>
    <w:pPr>
      <w:numPr>
        <w:ilvl w:val="4"/>
        <w:numId w:val="37"/>
      </w:numPr>
      <w:spacing w:before="240" w:after="120"/>
      <w:outlineLvl w:val="4"/>
    </w:pPr>
    <w:rPr>
      <w:rFonts w:eastAsia="Times New Roman" w:cs="Times New Roman"/>
      <w:szCs w:val="20"/>
      <w:lang w:val="de-DE" w:eastAsia="de-DE"/>
    </w:rPr>
  </w:style>
  <w:style w:type="paragraph" w:styleId="Heading6">
    <w:name w:val="heading 6"/>
    <w:basedOn w:val="Normal"/>
    <w:next w:val="BodyTextIndent2"/>
    <w:link w:val="Heading6Char"/>
    <w:rsid w:val="00D332B3"/>
    <w:pPr>
      <w:numPr>
        <w:ilvl w:val="5"/>
        <w:numId w:val="37"/>
      </w:numPr>
      <w:tabs>
        <w:tab w:val="left" w:pos="1418"/>
      </w:tabs>
      <w:spacing w:before="120" w:after="120"/>
      <w:outlineLvl w:val="5"/>
    </w:pPr>
    <w:rPr>
      <w:szCs w:val="20"/>
      <w:lang w:val="de-DE" w:eastAsia="de-DE"/>
    </w:rPr>
  </w:style>
  <w:style w:type="paragraph" w:styleId="Heading7">
    <w:name w:val="heading 7"/>
    <w:basedOn w:val="Normal"/>
    <w:next w:val="BodyTextIndent2"/>
    <w:link w:val="Heading7Char"/>
    <w:rsid w:val="00D332B3"/>
    <w:pPr>
      <w:numPr>
        <w:ilvl w:val="6"/>
        <w:numId w:val="37"/>
      </w:numPr>
      <w:tabs>
        <w:tab w:val="left" w:pos="1701"/>
      </w:tabs>
      <w:spacing w:before="120" w:after="120"/>
      <w:outlineLvl w:val="6"/>
    </w:pPr>
    <w:rPr>
      <w:szCs w:val="20"/>
      <w:lang w:val="de-DE" w:eastAsia="de-DE"/>
    </w:rPr>
  </w:style>
  <w:style w:type="paragraph" w:styleId="Heading8">
    <w:name w:val="heading 8"/>
    <w:basedOn w:val="Normal"/>
    <w:next w:val="BodyTextIndent2"/>
    <w:link w:val="Heading8Char"/>
    <w:rsid w:val="00D332B3"/>
    <w:pPr>
      <w:numPr>
        <w:ilvl w:val="7"/>
        <w:numId w:val="37"/>
      </w:numPr>
      <w:tabs>
        <w:tab w:val="left" w:pos="1985"/>
      </w:tabs>
      <w:spacing w:before="120" w:after="120"/>
      <w:outlineLvl w:val="7"/>
    </w:pPr>
    <w:rPr>
      <w:szCs w:val="20"/>
      <w:lang w:val="de-DE" w:eastAsia="de-DE"/>
    </w:rPr>
  </w:style>
  <w:style w:type="paragraph" w:styleId="Heading9">
    <w:name w:val="heading 9"/>
    <w:basedOn w:val="Normal"/>
    <w:next w:val="BodyTextIndent2"/>
    <w:link w:val="Heading9Char"/>
    <w:rsid w:val="00D332B3"/>
    <w:pPr>
      <w:numPr>
        <w:ilvl w:val="8"/>
        <w:numId w:val="37"/>
      </w:numPr>
      <w:tabs>
        <w:tab w:val="left" w:pos="2268"/>
      </w:tabs>
      <w:spacing w:before="120" w:after="120"/>
      <w:outlineLvl w:val="8"/>
    </w:pPr>
    <w:rPr>
      <w:szCs w:val="20"/>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E43"/>
    <w:rPr>
      <w:rFonts w:cs="Calibri"/>
      <w:b/>
      <w:caps/>
      <w:color w:val="0070C0"/>
      <w:kern w:val="28"/>
      <w:sz w:val="24"/>
      <w:szCs w:val="22"/>
      <w:lang w:eastAsia="de-DE"/>
    </w:rPr>
  </w:style>
  <w:style w:type="character" w:customStyle="1" w:styleId="Heading2Char">
    <w:name w:val="Heading 2 Char"/>
    <w:link w:val="Heading2"/>
    <w:rsid w:val="00605E43"/>
    <w:rPr>
      <w:rFonts w:cs="Calibri"/>
      <w:b/>
      <w:color w:val="0070C0"/>
      <w:sz w:val="24"/>
      <w:szCs w:val="24"/>
    </w:rPr>
  </w:style>
  <w:style w:type="paragraph" w:customStyle="1" w:styleId="Annex">
    <w:name w:val="Annex"/>
    <w:basedOn w:val="Heading1"/>
    <w:next w:val="Normal"/>
    <w:qFormat/>
    <w:rsid w:val="007A395D"/>
    <w:pPr>
      <w:numPr>
        <w:numId w:val="4"/>
      </w:numPr>
      <w:tabs>
        <w:tab w:val="left" w:pos="1701"/>
      </w:tabs>
      <w:jc w:val="both"/>
    </w:pPr>
    <w:rPr>
      <w:snapToGrid w:val="0"/>
      <w:kern w:val="0"/>
      <w:lang w:eastAsia="en-GB"/>
    </w:rPr>
  </w:style>
  <w:style w:type="paragraph" w:customStyle="1" w:styleId="AnnexFigure">
    <w:name w:val="Annex Figure"/>
    <w:basedOn w:val="Normal"/>
    <w:next w:val="Normal"/>
    <w:rsid w:val="008D1694"/>
    <w:pPr>
      <w:numPr>
        <w:numId w:val="5"/>
      </w:numPr>
      <w:spacing w:before="120" w:after="120"/>
      <w:jc w:val="center"/>
    </w:pPr>
    <w:rPr>
      <w:i/>
    </w:rPr>
  </w:style>
  <w:style w:type="paragraph" w:customStyle="1" w:styleId="AnnexHeading1">
    <w:name w:val="Annex Heading 1"/>
    <w:basedOn w:val="Normal"/>
    <w:next w:val="BodyText"/>
    <w:rsid w:val="008D1694"/>
    <w:pPr>
      <w:numPr>
        <w:numId w:val="6"/>
      </w:numPr>
      <w:spacing w:before="120" w:after="120"/>
    </w:pPr>
    <w:rPr>
      <w:rFonts w:cs="Arial"/>
      <w:b/>
      <w:caps/>
      <w:sz w:val="24"/>
    </w:rPr>
  </w:style>
  <w:style w:type="paragraph" w:customStyle="1" w:styleId="AnnexHeading2">
    <w:name w:val="Annex Heading 2"/>
    <w:basedOn w:val="Normal"/>
    <w:next w:val="BodyText"/>
    <w:rsid w:val="008D1694"/>
    <w:pPr>
      <w:numPr>
        <w:ilvl w:val="1"/>
        <w:numId w:val="6"/>
      </w:numPr>
      <w:spacing w:before="120" w:after="120"/>
    </w:pPr>
    <w:rPr>
      <w:rFonts w:cs="Arial"/>
      <w:b/>
    </w:rPr>
  </w:style>
  <w:style w:type="paragraph" w:customStyle="1" w:styleId="AnnexHeading3">
    <w:name w:val="Annex Heading 3"/>
    <w:basedOn w:val="Normal"/>
    <w:next w:val="Normal"/>
    <w:rsid w:val="008D1694"/>
    <w:pPr>
      <w:numPr>
        <w:ilvl w:val="2"/>
        <w:numId w:val="6"/>
      </w:numPr>
      <w:spacing w:before="120" w:after="120"/>
    </w:pPr>
    <w:rPr>
      <w:rFonts w:cs="Arial"/>
    </w:rPr>
  </w:style>
  <w:style w:type="paragraph" w:customStyle="1" w:styleId="AnnexHeading4">
    <w:name w:val="Annex Heading 4"/>
    <w:basedOn w:val="Normal"/>
    <w:next w:val="BodyText"/>
    <w:rsid w:val="008D1694"/>
    <w:pPr>
      <w:numPr>
        <w:ilvl w:val="3"/>
        <w:numId w:val="6"/>
      </w:numPr>
      <w:spacing w:before="120" w:after="120"/>
    </w:pPr>
    <w:rPr>
      <w:rFonts w:cs="Arial"/>
    </w:rPr>
  </w:style>
  <w:style w:type="paragraph" w:customStyle="1" w:styleId="AnnexTable">
    <w:name w:val="Annex Table"/>
    <w:basedOn w:val="Normal"/>
    <w:next w:val="Normal"/>
    <w:rsid w:val="008D1694"/>
    <w:pPr>
      <w:numPr>
        <w:numId w:val="7"/>
      </w:numPr>
      <w:tabs>
        <w:tab w:val="left" w:pos="1418"/>
      </w:tabs>
      <w:spacing w:before="120" w:after="120"/>
      <w:jc w:val="center"/>
    </w:pPr>
    <w:rPr>
      <w:i/>
    </w:rPr>
  </w:style>
  <w:style w:type="paragraph" w:styleId="BodyText">
    <w:name w:val="Body Text"/>
    <w:basedOn w:val="Normal"/>
    <w:link w:val="BodyTextChar"/>
    <w:qFormat/>
    <w:rsid w:val="008D1694"/>
    <w:pPr>
      <w:spacing w:after="120"/>
      <w:jc w:val="both"/>
    </w:pPr>
  </w:style>
  <w:style w:type="character" w:customStyle="1" w:styleId="BodyTextChar">
    <w:name w:val="Body Text Char"/>
    <w:link w:val="BodyText"/>
    <w:rsid w:val="00E00BE9"/>
    <w:rPr>
      <w:rFonts w:ascii="Arial" w:hAnsi="Arial" w:cs="Times New Roman"/>
      <w:szCs w:val="24"/>
    </w:rPr>
  </w:style>
  <w:style w:type="paragraph" w:customStyle="1" w:styleId="Bullet1">
    <w:name w:val="Bullet 1"/>
    <w:basedOn w:val="Normal"/>
    <w:qFormat/>
    <w:rsid w:val="001C44A3"/>
    <w:pPr>
      <w:numPr>
        <w:numId w:val="10"/>
      </w:numPr>
      <w:tabs>
        <w:tab w:val="clear" w:pos="720"/>
        <w:tab w:val="left" w:pos="1134"/>
      </w:tabs>
      <w:spacing w:after="120"/>
      <w:ind w:left="1134" w:hanging="567"/>
      <w:jc w:val="both"/>
      <w:outlineLvl w:val="0"/>
    </w:pPr>
    <w:rPr>
      <w:rFonts w:cs="Arial"/>
      <w:lang w:eastAsia="de-DE"/>
    </w:rPr>
  </w:style>
  <w:style w:type="paragraph" w:customStyle="1" w:styleId="Bullet1text">
    <w:name w:val="Bullet 1 text"/>
    <w:basedOn w:val="Normal"/>
    <w:rsid w:val="008D1694"/>
    <w:pPr>
      <w:suppressAutoHyphens/>
      <w:spacing w:after="120"/>
      <w:ind w:left="1134"/>
      <w:jc w:val="both"/>
    </w:pPr>
    <w:rPr>
      <w:rFonts w:cs="Arial"/>
      <w:lang w:val="fr-FR"/>
    </w:rPr>
  </w:style>
  <w:style w:type="paragraph" w:customStyle="1" w:styleId="Bullet2">
    <w:name w:val="Bullet 2"/>
    <w:basedOn w:val="Normal"/>
    <w:qFormat/>
    <w:rsid w:val="001C44A3"/>
    <w:pPr>
      <w:numPr>
        <w:numId w:val="11"/>
      </w:numPr>
      <w:tabs>
        <w:tab w:val="left" w:pos="1701"/>
      </w:tabs>
      <w:spacing w:after="120"/>
      <w:ind w:left="1701" w:hanging="567"/>
      <w:jc w:val="both"/>
    </w:pPr>
    <w:rPr>
      <w:rFonts w:cs="Arial"/>
    </w:rPr>
  </w:style>
  <w:style w:type="paragraph" w:customStyle="1" w:styleId="Bullet2text">
    <w:name w:val="Bullet 2 text"/>
    <w:basedOn w:val="Normal"/>
    <w:rsid w:val="008D1694"/>
    <w:pPr>
      <w:suppressAutoHyphens/>
      <w:spacing w:after="120"/>
      <w:ind w:left="1701"/>
      <w:jc w:val="both"/>
    </w:pPr>
    <w:rPr>
      <w:rFonts w:cs="Arial"/>
    </w:rPr>
  </w:style>
  <w:style w:type="paragraph" w:customStyle="1" w:styleId="Bullet3">
    <w:name w:val="Bullet 3"/>
    <w:basedOn w:val="Normal"/>
    <w:rsid w:val="00CF1871"/>
    <w:pPr>
      <w:numPr>
        <w:numId w:val="38"/>
      </w:numPr>
      <w:tabs>
        <w:tab w:val="left" w:pos="2268"/>
      </w:tabs>
      <w:spacing w:after="60"/>
      <w:ind w:left="2268" w:hanging="567"/>
      <w:jc w:val="both"/>
    </w:pPr>
    <w:rPr>
      <w:rFonts w:cs="Arial"/>
      <w:sz w:val="20"/>
    </w:rPr>
  </w:style>
  <w:style w:type="paragraph" w:customStyle="1" w:styleId="Bullet3text">
    <w:name w:val="Bullet 3 text"/>
    <w:basedOn w:val="Normal"/>
    <w:rsid w:val="008D1694"/>
    <w:pPr>
      <w:suppressAutoHyphens/>
      <w:spacing w:after="60"/>
      <w:ind w:left="2268"/>
    </w:pPr>
    <w:rPr>
      <w:rFonts w:cs="Arial"/>
      <w:sz w:val="20"/>
    </w:rPr>
  </w:style>
  <w:style w:type="paragraph" w:customStyle="1" w:styleId="Figure">
    <w:name w:val="Figure_#"/>
    <w:basedOn w:val="Normal"/>
    <w:next w:val="Normal"/>
    <w:qFormat/>
    <w:rsid w:val="008D1694"/>
    <w:pPr>
      <w:numPr>
        <w:numId w:val="13"/>
      </w:numPr>
      <w:spacing w:before="120" w:after="120"/>
      <w:jc w:val="center"/>
    </w:pPr>
    <w:rPr>
      <w:i/>
      <w:szCs w:val="20"/>
    </w:rPr>
  </w:style>
  <w:style w:type="paragraph" w:styleId="Footer">
    <w:name w:val="footer"/>
    <w:basedOn w:val="Normal"/>
    <w:link w:val="FooterChar"/>
    <w:rsid w:val="008D1694"/>
    <w:pPr>
      <w:tabs>
        <w:tab w:val="center" w:pos="4820"/>
        <w:tab w:val="right" w:pos="9639"/>
      </w:tabs>
    </w:pPr>
  </w:style>
  <w:style w:type="character" w:customStyle="1" w:styleId="FooterChar">
    <w:name w:val="Footer Char"/>
    <w:link w:val="Footer"/>
    <w:rsid w:val="00084F33"/>
    <w:rPr>
      <w:rFonts w:ascii="Arial" w:hAnsi="Arial" w:cs="Times New Roman"/>
      <w:szCs w:val="24"/>
    </w:rPr>
  </w:style>
  <w:style w:type="paragraph" w:styleId="Header">
    <w:name w:val="header"/>
    <w:basedOn w:val="Normal"/>
    <w:link w:val="HeaderChar"/>
    <w:rsid w:val="008D1694"/>
    <w:pPr>
      <w:tabs>
        <w:tab w:val="center" w:pos="4820"/>
        <w:tab w:val="right" w:pos="9639"/>
      </w:tabs>
    </w:pPr>
  </w:style>
  <w:style w:type="character" w:customStyle="1" w:styleId="HeaderChar">
    <w:name w:val="Header Char"/>
    <w:link w:val="Header"/>
    <w:rsid w:val="005C566C"/>
    <w:rPr>
      <w:rFonts w:ascii="Arial" w:eastAsia="Calibri" w:hAnsi="Arial" w:cs="Times New Roman"/>
      <w:szCs w:val="24"/>
      <w:lang w:eastAsia="en-GB"/>
    </w:rPr>
  </w:style>
  <w:style w:type="character" w:customStyle="1" w:styleId="Heading3Char">
    <w:name w:val="Heading 3 Char"/>
    <w:link w:val="Heading3"/>
    <w:rsid w:val="00E00BE9"/>
    <w:rPr>
      <w:rFonts w:ascii="Arial" w:hAnsi="Arial" w:cs="Calibri"/>
      <w:szCs w:val="20"/>
      <w:lang w:eastAsia="de-DE"/>
    </w:rPr>
  </w:style>
  <w:style w:type="character" w:customStyle="1" w:styleId="Heading4Char">
    <w:name w:val="Heading 4 Char"/>
    <w:link w:val="Heading4"/>
    <w:rsid w:val="00E00BE9"/>
    <w:rPr>
      <w:rFonts w:ascii="Arial" w:hAnsi="Arial" w:cs="Calibri"/>
      <w:szCs w:val="20"/>
      <w:lang w:val="en-US" w:eastAsia="de-DE"/>
    </w:rPr>
  </w:style>
  <w:style w:type="character" w:customStyle="1" w:styleId="Heading5Char">
    <w:name w:val="Heading 5 Char"/>
    <w:link w:val="Heading5"/>
    <w:rsid w:val="00D332B3"/>
    <w:rPr>
      <w:rFonts w:ascii="Arial" w:eastAsia="Times New Roman" w:hAnsi="Arial" w:cs="Times New Roman"/>
      <w:szCs w:val="20"/>
      <w:lang w:val="de-DE" w:eastAsia="de-DE"/>
    </w:rPr>
  </w:style>
  <w:style w:type="character" w:customStyle="1" w:styleId="Heading6Char">
    <w:name w:val="Heading 6 Char"/>
    <w:link w:val="Heading6"/>
    <w:rsid w:val="00E00BE9"/>
    <w:rPr>
      <w:rFonts w:ascii="Arial" w:hAnsi="Arial" w:cs="Calibri"/>
      <w:szCs w:val="20"/>
      <w:lang w:val="de-DE" w:eastAsia="de-DE"/>
    </w:rPr>
  </w:style>
  <w:style w:type="character" w:customStyle="1" w:styleId="Heading7Char">
    <w:name w:val="Heading 7 Char"/>
    <w:link w:val="Heading7"/>
    <w:rsid w:val="00E00BE9"/>
    <w:rPr>
      <w:rFonts w:ascii="Arial" w:hAnsi="Arial" w:cs="Calibri"/>
      <w:szCs w:val="20"/>
      <w:lang w:val="de-DE" w:eastAsia="de-DE"/>
    </w:rPr>
  </w:style>
  <w:style w:type="character" w:customStyle="1" w:styleId="Heading8Char">
    <w:name w:val="Heading 8 Char"/>
    <w:link w:val="Heading8"/>
    <w:rsid w:val="00E00BE9"/>
    <w:rPr>
      <w:rFonts w:ascii="Arial" w:hAnsi="Arial" w:cs="Calibri"/>
      <w:szCs w:val="20"/>
      <w:lang w:val="de-DE" w:eastAsia="de-DE"/>
    </w:rPr>
  </w:style>
  <w:style w:type="character" w:customStyle="1" w:styleId="Heading9Char">
    <w:name w:val="Heading 9 Char"/>
    <w:link w:val="Heading9"/>
    <w:rsid w:val="00E00BE9"/>
    <w:rPr>
      <w:rFonts w:ascii="Arial" w:hAnsi="Arial" w:cs="Calibri"/>
      <w:szCs w:val="20"/>
      <w:lang w:val="de-DE" w:eastAsia="de-DE"/>
    </w:rPr>
  </w:style>
  <w:style w:type="character" w:styleId="Hyperlink">
    <w:name w:val="Hyperlink"/>
    <w:uiPriority w:val="99"/>
    <w:rsid w:val="00FC0EB3"/>
    <w:rPr>
      <w:dstrike w:val="0"/>
      <w:bdr w:val="none" w:sz="0" w:space="0" w:color="auto"/>
      <w:vertAlign w:val="baseline"/>
    </w:rPr>
  </w:style>
  <w:style w:type="paragraph" w:customStyle="1" w:styleId="List1">
    <w:name w:val="List 1"/>
    <w:basedOn w:val="Normal"/>
    <w:qFormat/>
    <w:rsid w:val="002E6B74"/>
    <w:pPr>
      <w:numPr>
        <w:numId w:val="22"/>
      </w:numPr>
      <w:spacing w:after="120"/>
      <w:jc w:val="both"/>
    </w:pPr>
    <w:rPr>
      <w:rFonts w:eastAsia="MS Mincho"/>
      <w:lang w:eastAsia="ja-JP"/>
    </w:rPr>
  </w:style>
  <w:style w:type="paragraph" w:customStyle="1" w:styleId="List1indent2">
    <w:name w:val="List 1 indent 2"/>
    <w:basedOn w:val="Normal"/>
    <w:rsid w:val="00765622"/>
    <w:pPr>
      <w:widowControl w:val="0"/>
      <w:numPr>
        <w:ilvl w:val="2"/>
        <w:numId w:val="22"/>
      </w:numPr>
      <w:autoSpaceDE w:val="0"/>
      <w:autoSpaceDN w:val="0"/>
      <w:adjustRightInd w:val="0"/>
      <w:spacing w:after="120"/>
      <w:jc w:val="both"/>
    </w:pPr>
    <w:rPr>
      <w:rFonts w:cs="Arial"/>
      <w:sz w:val="20"/>
      <w:szCs w:val="20"/>
    </w:rPr>
  </w:style>
  <w:style w:type="paragraph" w:customStyle="1" w:styleId="List1indent2text">
    <w:name w:val="List 1 indent 2 text"/>
    <w:basedOn w:val="Normal"/>
    <w:rsid w:val="008D1694"/>
    <w:pPr>
      <w:spacing w:after="60"/>
      <w:ind w:left="1701"/>
      <w:jc w:val="both"/>
    </w:pPr>
    <w:rPr>
      <w:rFonts w:cs="Arial"/>
      <w:sz w:val="20"/>
    </w:rPr>
  </w:style>
  <w:style w:type="paragraph" w:customStyle="1" w:styleId="List1indenttext">
    <w:name w:val="List 1 indent text"/>
    <w:basedOn w:val="Normal"/>
    <w:rsid w:val="008D1694"/>
    <w:pPr>
      <w:spacing w:after="120"/>
      <w:ind w:left="1134"/>
      <w:jc w:val="both"/>
    </w:pPr>
    <w:rPr>
      <w:szCs w:val="20"/>
    </w:rPr>
  </w:style>
  <w:style w:type="paragraph" w:customStyle="1" w:styleId="List1text">
    <w:name w:val="List 1 text"/>
    <w:basedOn w:val="Normal"/>
    <w:qFormat/>
    <w:rsid w:val="008D1694"/>
    <w:pPr>
      <w:spacing w:after="120"/>
      <w:ind w:left="567"/>
    </w:pPr>
    <w:rPr>
      <w:rFonts w:cs="Arial"/>
    </w:rPr>
  </w:style>
  <w:style w:type="character" w:styleId="PageNumber">
    <w:name w:val="page number"/>
    <w:basedOn w:val="DefaultParagraphFont"/>
    <w:rsid w:val="008D1694"/>
  </w:style>
  <w:style w:type="paragraph" w:styleId="TableofFigures">
    <w:name w:val="table of figures"/>
    <w:basedOn w:val="Normal"/>
    <w:next w:val="Normal"/>
    <w:uiPriority w:val="99"/>
    <w:rsid w:val="00A8553A"/>
    <w:pPr>
      <w:tabs>
        <w:tab w:val="left" w:pos="1418"/>
        <w:tab w:val="right" w:pos="9639"/>
      </w:tabs>
      <w:spacing w:before="60" w:after="60"/>
      <w:ind w:left="1418" w:right="282" w:hanging="1418"/>
    </w:pPr>
    <w:rPr>
      <w:rFonts w:eastAsia="Times New Roman" w:cs="Times New Roman"/>
      <w:szCs w:val="24"/>
      <w:lang w:eastAsia="en-US"/>
    </w:rPr>
  </w:style>
  <w:style w:type="paragraph" w:customStyle="1" w:styleId="Table">
    <w:name w:val="Table_#"/>
    <w:basedOn w:val="Normal"/>
    <w:next w:val="Normal"/>
    <w:qFormat/>
    <w:rsid w:val="008D1694"/>
    <w:pPr>
      <w:numPr>
        <w:numId w:val="18"/>
      </w:numPr>
      <w:spacing w:before="120" w:after="120"/>
      <w:jc w:val="center"/>
    </w:pPr>
    <w:rPr>
      <w:i/>
      <w:szCs w:val="20"/>
    </w:rPr>
  </w:style>
  <w:style w:type="paragraph" w:styleId="TOC1">
    <w:name w:val="toc 1"/>
    <w:basedOn w:val="Normal"/>
    <w:next w:val="Normal"/>
    <w:uiPriority w:val="39"/>
    <w:rsid w:val="00960BB8"/>
    <w:pPr>
      <w:tabs>
        <w:tab w:val="left" w:pos="567"/>
        <w:tab w:val="right" w:pos="9639"/>
      </w:tabs>
      <w:spacing w:before="120"/>
      <w:ind w:right="284"/>
    </w:pPr>
    <w:rPr>
      <w:rFonts w:eastAsia="Times New Roman" w:cs="Arial"/>
      <w:bCs/>
      <w:iCs/>
      <w:caps/>
      <w:lang w:eastAsia="en-US"/>
    </w:rPr>
  </w:style>
  <w:style w:type="paragraph" w:styleId="TOC2">
    <w:name w:val="toc 2"/>
    <w:basedOn w:val="Normal"/>
    <w:next w:val="Normal"/>
    <w:uiPriority w:val="39"/>
    <w:rsid w:val="001F528A"/>
    <w:pPr>
      <w:tabs>
        <w:tab w:val="left" w:pos="1418"/>
        <w:tab w:val="right" w:pos="9639"/>
      </w:tabs>
      <w:spacing w:before="120"/>
      <w:ind w:left="1418" w:right="284" w:hanging="851"/>
    </w:pPr>
    <w:rPr>
      <w:rFonts w:eastAsia="Times New Roman" w:cs="Times New Roman"/>
      <w:bCs/>
      <w:szCs w:val="26"/>
      <w:lang w:eastAsia="en-US"/>
    </w:rPr>
  </w:style>
  <w:style w:type="paragraph" w:styleId="TOC3">
    <w:name w:val="toc 3"/>
    <w:basedOn w:val="Normal"/>
    <w:next w:val="Normal"/>
    <w:uiPriority w:val="39"/>
    <w:rsid w:val="001F528A"/>
    <w:pPr>
      <w:tabs>
        <w:tab w:val="left" w:pos="2268"/>
        <w:tab w:val="right" w:pos="9639"/>
      </w:tabs>
      <w:ind w:left="2268" w:right="284" w:hanging="850"/>
    </w:pPr>
    <w:rPr>
      <w:rFonts w:ascii="Calibri" w:eastAsia="Times New Roman" w:hAnsi="Calibri" w:cs="Times New Roman"/>
      <w:noProof/>
    </w:rPr>
  </w:style>
  <w:style w:type="paragraph" w:styleId="TOC4">
    <w:name w:val="toc 4"/>
    <w:basedOn w:val="Normal"/>
    <w:next w:val="Normal"/>
    <w:uiPriority w:val="39"/>
    <w:rsid w:val="00960BB8"/>
    <w:pPr>
      <w:tabs>
        <w:tab w:val="left" w:pos="1418"/>
        <w:tab w:val="right" w:pos="9639"/>
      </w:tabs>
      <w:spacing w:before="120" w:after="120"/>
      <w:ind w:left="1418" w:right="284" w:hanging="1418"/>
    </w:pPr>
    <w:rPr>
      <w:rFonts w:eastAsia="Times New Roman" w:cs="Times New Roman"/>
      <w:b/>
      <w:caps/>
      <w:szCs w:val="24"/>
      <w:lang w:eastAsia="en-US"/>
    </w:rPr>
  </w:style>
  <w:style w:type="paragraph" w:styleId="TOC5">
    <w:name w:val="toc 5"/>
    <w:basedOn w:val="Normal"/>
    <w:next w:val="Normal"/>
    <w:autoRedefine/>
    <w:semiHidden/>
    <w:rsid w:val="00960BB8"/>
    <w:pPr>
      <w:ind w:left="880"/>
    </w:pPr>
    <w:rPr>
      <w:rFonts w:ascii="Times New Roman" w:eastAsia="Times New Roman" w:hAnsi="Times New Roman" w:cs="Times New Roman"/>
      <w:szCs w:val="24"/>
      <w:lang w:eastAsia="en-US"/>
    </w:rPr>
  </w:style>
  <w:style w:type="paragraph" w:styleId="TOC6">
    <w:name w:val="toc 6"/>
    <w:basedOn w:val="Normal"/>
    <w:next w:val="Normal"/>
    <w:autoRedefine/>
    <w:semiHidden/>
    <w:rsid w:val="00960BB8"/>
    <w:pPr>
      <w:ind w:left="1100"/>
    </w:pPr>
    <w:rPr>
      <w:rFonts w:ascii="Times New Roman" w:eastAsia="Times New Roman" w:hAnsi="Times New Roman" w:cs="Times New Roman"/>
      <w:szCs w:val="24"/>
      <w:lang w:eastAsia="en-US"/>
    </w:rPr>
  </w:style>
  <w:style w:type="paragraph" w:styleId="TOC7">
    <w:name w:val="toc 7"/>
    <w:basedOn w:val="Normal"/>
    <w:next w:val="Normal"/>
    <w:autoRedefine/>
    <w:semiHidden/>
    <w:rsid w:val="00243228"/>
    <w:pPr>
      <w:ind w:left="1200"/>
    </w:pPr>
    <w:rPr>
      <w:sz w:val="20"/>
      <w:szCs w:val="20"/>
    </w:rPr>
  </w:style>
  <w:style w:type="paragraph" w:styleId="TOC8">
    <w:name w:val="toc 8"/>
    <w:basedOn w:val="Normal"/>
    <w:next w:val="Normal"/>
    <w:autoRedefine/>
    <w:semiHidden/>
    <w:rsid w:val="00243228"/>
    <w:pPr>
      <w:ind w:left="1440"/>
    </w:pPr>
    <w:rPr>
      <w:sz w:val="20"/>
      <w:szCs w:val="20"/>
    </w:rPr>
  </w:style>
  <w:style w:type="paragraph" w:styleId="TOC9">
    <w:name w:val="toc 9"/>
    <w:basedOn w:val="Normal"/>
    <w:next w:val="Normal"/>
    <w:autoRedefine/>
    <w:semiHidden/>
    <w:rsid w:val="00243228"/>
    <w:pPr>
      <w:ind w:left="1680"/>
    </w:pPr>
    <w:rPr>
      <w:sz w:val="20"/>
      <w:szCs w:val="20"/>
    </w:rPr>
  </w:style>
  <w:style w:type="numbering" w:styleId="ArticleSection">
    <w:name w:val="Outline List 3"/>
    <w:basedOn w:val="NoList"/>
    <w:rsid w:val="008D1694"/>
    <w:pPr>
      <w:numPr>
        <w:numId w:val="9"/>
      </w:numPr>
    </w:pPr>
  </w:style>
  <w:style w:type="paragraph" w:styleId="BodyTextIndent">
    <w:name w:val="Body Text Indent"/>
    <w:basedOn w:val="Normal"/>
    <w:link w:val="BodyTextIndentChar"/>
    <w:rsid w:val="008D1694"/>
    <w:pPr>
      <w:spacing w:after="120"/>
      <w:ind w:left="567"/>
    </w:pPr>
  </w:style>
  <w:style w:type="character" w:customStyle="1" w:styleId="BodyTextIndentChar">
    <w:name w:val="Body Text Indent Char"/>
    <w:link w:val="BodyTextIndent"/>
    <w:rsid w:val="00243228"/>
    <w:rPr>
      <w:rFonts w:ascii="Arial" w:hAnsi="Arial" w:cs="Times New Roman"/>
      <w:szCs w:val="24"/>
    </w:rPr>
  </w:style>
  <w:style w:type="paragraph" w:styleId="BodyTextIndent2">
    <w:name w:val="Body Text Indent 2"/>
    <w:basedOn w:val="Normal"/>
    <w:link w:val="BodyTextIndent2Char"/>
    <w:rsid w:val="008D1694"/>
    <w:pPr>
      <w:spacing w:after="120"/>
      <w:ind w:left="1134"/>
      <w:jc w:val="both"/>
    </w:pPr>
    <w:rPr>
      <w:lang w:eastAsia="de-DE"/>
    </w:rPr>
  </w:style>
  <w:style w:type="character" w:customStyle="1" w:styleId="BodyTextIndent2Char">
    <w:name w:val="Body Text Indent 2 Char"/>
    <w:link w:val="BodyTextIndent2"/>
    <w:rsid w:val="00243228"/>
    <w:rPr>
      <w:rFonts w:ascii="Arial" w:hAnsi="Arial" w:cs="Times New Roman"/>
      <w:szCs w:val="24"/>
      <w:lang w:eastAsia="de-DE"/>
    </w:rPr>
  </w:style>
  <w:style w:type="character" w:styleId="FootnoteReference">
    <w:name w:val="footnote reference"/>
    <w:semiHidden/>
    <w:rsid w:val="008D1694"/>
    <w:rPr>
      <w:rFonts w:ascii="Arial" w:hAnsi="Arial"/>
      <w:sz w:val="16"/>
    </w:rPr>
  </w:style>
  <w:style w:type="paragraph" w:styleId="FootnoteText">
    <w:name w:val="footnote text"/>
    <w:basedOn w:val="Normal"/>
    <w:link w:val="FootnoteTextChar"/>
    <w:semiHidden/>
    <w:rsid w:val="00243228"/>
    <w:rPr>
      <w:sz w:val="20"/>
      <w:szCs w:val="20"/>
    </w:rPr>
  </w:style>
  <w:style w:type="character" w:customStyle="1" w:styleId="FootnoteTextChar">
    <w:name w:val="Footnote Text Char"/>
    <w:link w:val="FootnoteText"/>
    <w:semiHidden/>
    <w:rsid w:val="00243228"/>
    <w:rPr>
      <w:rFonts w:ascii="Arial" w:hAnsi="Arial" w:cs="Times New Roman"/>
      <w:sz w:val="20"/>
      <w:szCs w:val="20"/>
    </w:rPr>
  </w:style>
  <w:style w:type="paragraph" w:styleId="Subtitle">
    <w:name w:val="Subtitle"/>
    <w:basedOn w:val="Normal"/>
    <w:link w:val="SubtitleChar"/>
    <w:qFormat/>
    <w:rsid w:val="008D1694"/>
    <w:pPr>
      <w:spacing w:after="60"/>
      <w:jc w:val="center"/>
      <w:outlineLvl w:val="1"/>
    </w:pPr>
    <w:rPr>
      <w:rFonts w:cs="Arial"/>
    </w:rPr>
  </w:style>
  <w:style w:type="character" w:customStyle="1" w:styleId="SubtitleChar">
    <w:name w:val="Subtitle Char"/>
    <w:link w:val="Subtitle"/>
    <w:rsid w:val="00243228"/>
    <w:rPr>
      <w:rFonts w:ascii="Arial" w:hAnsi="Arial" w:cs="Arial"/>
      <w:szCs w:val="24"/>
    </w:rPr>
  </w:style>
  <w:style w:type="paragraph" w:styleId="Title">
    <w:name w:val="Title"/>
    <w:basedOn w:val="Normal"/>
    <w:link w:val="TitleChar"/>
    <w:qFormat/>
    <w:rsid w:val="00943E9C"/>
    <w:pPr>
      <w:spacing w:before="120" w:after="240"/>
      <w:jc w:val="center"/>
      <w:outlineLvl w:val="0"/>
    </w:pPr>
    <w:rPr>
      <w:rFonts w:cs="Arial"/>
      <w:b/>
      <w:bCs/>
      <w:kern w:val="28"/>
      <w:sz w:val="32"/>
      <w:szCs w:val="32"/>
    </w:rPr>
  </w:style>
  <w:style w:type="character" w:customStyle="1" w:styleId="TitleChar">
    <w:name w:val="Title Char"/>
    <w:link w:val="Title"/>
    <w:rsid w:val="00943E9C"/>
    <w:rPr>
      <w:rFonts w:ascii="Arial" w:hAnsi="Arial" w:cs="Arial"/>
      <w:b/>
      <w:bCs/>
      <w:kern w:val="28"/>
      <w:sz w:val="32"/>
      <w:szCs w:val="32"/>
    </w:rPr>
  </w:style>
  <w:style w:type="paragraph" w:customStyle="1" w:styleId="List1indent1">
    <w:name w:val="List 1 indent 1"/>
    <w:basedOn w:val="Normal"/>
    <w:qFormat/>
    <w:rsid w:val="00765622"/>
    <w:pPr>
      <w:numPr>
        <w:ilvl w:val="1"/>
        <w:numId w:val="22"/>
      </w:numPr>
      <w:spacing w:after="120"/>
      <w:jc w:val="both"/>
    </w:pPr>
    <w:rPr>
      <w:rFonts w:cs="Arial"/>
    </w:rPr>
  </w:style>
  <w:style w:type="paragraph" w:customStyle="1" w:styleId="List1indent1text">
    <w:name w:val="List 1 indent 1 text"/>
    <w:basedOn w:val="Normal"/>
    <w:rsid w:val="008D1694"/>
    <w:pPr>
      <w:spacing w:after="120"/>
      <w:ind w:left="1134"/>
      <w:jc w:val="both"/>
    </w:pPr>
    <w:rPr>
      <w:rFonts w:cs="Arial"/>
      <w:lang w:eastAsia="fr-FR"/>
    </w:rPr>
  </w:style>
  <w:style w:type="paragraph" w:customStyle="1" w:styleId="References">
    <w:name w:val="References"/>
    <w:basedOn w:val="Normal"/>
    <w:qFormat/>
    <w:rsid w:val="008D1694"/>
    <w:pPr>
      <w:numPr>
        <w:numId w:val="17"/>
      </w:numPr>
      <w:spacing w:after="120"/>
    </w:pPr>
    <w:rPr>
      <w:szCs w:val="20"/>
    </w:rPr>
  </w:style>
  <w:style w:type="paragraph" w:customStyle="1" w:styleId="AppendixHeading1">
    <w:name w:val="Appendix Heading 1"/>
    <w:basedOn w:val="Normal"/>
    <w:next w:val="BodyText"/>
    <w:rsid w:val="008D1694"/>
    <w:pPr>
      <w:numPr>
        <w:numId w:val="8"/>
      </w:numPr>
      <w:spacing w:before="120" w:after="120"/>
    </w:pPr>
    <w:rPr>
      <w:rFonts w:cs="Arial"/>
      <w:b/>
      <w:caps/>
      <w:sz w:val="24"/>
    </w:rPr>
  </w:style>
  <w:style w:type="paragraph" w:customStyle="1" w:styleId="AppendixHeading2">
    <w:name w:val="Appendix Heading 2"/>
    <w:basedOn w:val="Normal"/>
    <w:next w:val="BodyText"/>
    <w:rsid w:val="008D1694"/>
    <w:pPr>
      <w:numPr>
        <w:ilvl w:val="1"/>
        <w:numId w:val="8"/>
      </w:numPr>
      <w:spacing w:before="120" w:after="120"/>
    </w:pPr>
    <w:rPr>
      <w:rFonts w:cs="Arial"/>
      <w:b/>
    </w:rPr>
  </w:style>
  <w:style w:type="paragraph" w:customStyle="1" w:styleId="AppendixHeading3">
    <w:name w:val="Appendix Heading 3"/>
    <w:basedOn w:val="Normal"/>
    <w:next w:val="Normal"/>
    <w:rsid w:val="008D1694"/>
    <w:pPr>
      <w:numPr>
        <w:ilvl w:val="2"/>
        <w:numId w:val="8"/>
      </w:numPr>
      <w:spacing w:before="120" w:after="120"/>
    </w:pPr>
    <w:rPr>
      <w:rFonts w:cs="Arial"/>
    </w:rPr>
  </w:style>
  <w:style w:type="paragraph" w:customStyle="1" w:styleId="AppendixHeading4">
    <w:name w:val="Appendix Heading 4"/>
    <w:basedOn w:val="Normal"/>
    <w:next w:val="BodyText"/>
    <w:rsid w:val="008D1694"/>
    <w:pPr>
      <w:numPr>
        <w:ilvl w:val="3"/>
        <w:numId w:val="8"/>
      </w:numPr>
      <w:spacing w:before="120" w:after="120"/>
    </w:pPr>
    <w:rPr>
      <w:rFonts w:cs="Arial"/>
    </w:rPr>
  </w:style>
  <w:style w:type="paragraph" w:customStyle="1" w:styleId="equation">
    <w:name w:val="equation"/>
    <w:basedOn w:val="Normal"/>
    <w:next w:val="BodyText"/>
    <w:qFormat/>
    <w:rsid w:val="008A50CC"/>
    <w:pPr>
      <w:keepNext/>
      <w:numPr>
        <w:numId w:val="36"/>
      </w:numPr>
      <w:tabs>
        <w:tab w:val="left" w:pos="142"/>
      </w:tabs>
      <w:spacing w:after="120"/>
      <w:jc w:val="right"/>
    </w:pPr>
    <w:rPr>
      <w:rFonts w:eastAsia="Times New Roman" w:cs="Times New Roman"/>
      <w:szCs w:val="24"/>
      <w:lang w:eastAsia="en-US"/>
    </w:rPr>
  </w:style>
  <w:style w:type="table" w:styleId="TableGrid">
    <w:name w:val="Table Grid"/>
    <w:basedOn w:val="TableNormal"/>
    <w:uiPriority w:val="59"/>
    <w:rsid w:val="00783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
    <w:name w:val="Appendix"/>
    <w:basedOn w:val="Normal"/>
    <w:next w:val="Normal"/>
    <w:rsid w:val="002E6FCA"/>
    <w:pPr>
      <w:numPr>
        <w:numId w:val="43"/>
      </w:numPr>
      <w:spacing w:before="120" w:after="240"/>
      <w:ind w:left="1985" w:hanging="1985"/>
    </w:pPr>
    <w:rPr>
      <w:b/>
      <w:sz w:val="24"/>
      <w:szCs w:val="28"/>
      <w:lang w:eastAsia="en-US"/>
    </w:rPr>
  </w:style>
  <w:style w:type="paragraph" w:styleId="BalloonText">
    <w:name w:val="Balloon Text"/>
    <w:basedOn w:val="Normal"/>
    <w:link w:val="BalloonTextChar"/>
    <w:uiPriority w:val="99"/>
    <w:semiHidden/>
    <w:unhideWhenUsed/>
    <w:rsid w:val="008A356F"/>
    <w:rPr>
      <w:rFonts w:ascii="Tahoma" w:hAnsi="Tahoma" w:cs="Tahoma"/>
      <w:sz w:val="16"/>
      <w:szCs w:val="16"/>
    </w:rPr>
  </w:style>
  <w:style w:type="character" w:customStyle="1" w:styleId="BalloonTextChar">
    <w:name w:val="Balloon Text Char"/>
    <w:basedOn w:val="DefaultParagraphFont"/>
    <w:link w:val="BalloonText"/>
    <w:uiPriority w:val="99"/>
    <w:semiHidden/>
    <w:rsid w:val="008A356F"/>
    <w:rPr>
      <w:rFonts w:ascii="Tahoma" w:hAnsi="Tahoma" w:cs="Tahoma"/>
      <w:sz w:val="16"/>
      <w:szCs w:val="16"/>
    </w:rPr>
  </w:style>
  <w:style w:type="paragraph" w:styleId="ListParagraph">
    <w:name w:val="List Paragraph"/>
    <w:basedOn w:val="Normal"/>
    <w:uiPriority w:val="34"/>
    <w:rsid w:val="00420A38"/>
    <w:pPr>
      <w:ind w:left="720"/>
      <w:contextualSpacing/>
    </w:pPr>
  </w:style>
  <w:style w:type="character" w:styleId="CommentReference">
    <w:name w:val="annotation reference"/>
    <w:basedOn w:val="DefaultParagraphFont"/>
    <w:uiPriority w:val="99"/>
    <w:semiHidden/>
    <w:unhideWhenUsed/>
    <w:rsid w:val="00EA5A97"/>
    <w:rPr>
      <w:sz w:val="16"/>
      <w:szCs w:val="16"/>
    </w:rPr>
  </w:style>
  <w:style w:type="paragraph" w:styleId="CommentText">
    <w:name w:val="annotation text"/>
    <w:basedOn w:val="Normal"/>
    <w:link w:val="CommentTextChar"/>
    <w:uiPriority w:val="99"/>
    <w:semiHidden/>
    <w:unhideWhenUsed/>
    <w:rsid w:val="00EA5A97"/>
    <w:rPr>
      <w:sz w:val="20"/>
      <w:szCs w:val="20"/>
    </w:rPr>
  </w:style>
  <w:style w:type="character" w:customStyle="1" w:styleId="CommentTextChar">
    <w:name w:val="Comment Text Char"/>
    <w:basedOn w:val="DefaultParagraphFont"/>
    <w:link w:val="CommentText"/>
    <w:uiPriority w:val="99"/>
    <w:semiHidden/>
    <w:rsid w:val="00EA5A97"/>
    <w:rPr>
      <w:rFonts w:ascii="Arial" w:hAnsi="Arial" w:cs="Calibri"/>
    </w:rPr>
  </w:style>
  <w:style w:type="paragraph" w:styleId="CommentSubject">
    <w:name w:val="annotation subject"/>
    <w:basedOn w:val="CommentText"/>
    <w:next w:val="CommentText"/>
    <w:link w:val="CommentSubjectChar"/>
    <w:uiPriority w:val="99"/>
    <w:semiHidden/>
    <w:unhideWhenUsed/>
    <w:rsid w:val="00EA5A97"/>
    <w:rPr>
      <w:b/>
      <w:bCs/>
    </w:rPr>
  </w:style>
  <w:style w:type="character" w:customStyle="1" w:styleId="CommentSubjectChar">
    <w:name w:val="Comment Subject Char"/>
    <w:basedOn w:val="CommentTextChar"/>
    <w:link w:val="CommentSubject"/>
    <w:uiPriority w:val="99"/>
    <w:semiHidden/>
    <w:rsid w:val="00EA5A97"/>
    <w:rPr>
      <w:rFonts w:ascii="Arial" w:hAnsi="Arial" w:cs="Calibri"/>
      <w:b/>
      <w:bCs/>
    </w:rPr>
  </w:style>
  <w:style w:type="character" w:styleId="UnresolvedMention">
    <w:name w:val="Unresolved Mention"/>
    <w:basedOn w:val="DefaultParagraphFont"/>
    <w:uiPriority w:val="99"/>
    <w:semiHidden/>
    <w:unhideWhenUsed/>
    <w:rsid w:val="00AD2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ry.goldman@btinterne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3" ma:contentTypeDescription="Create a new document." ma:contentTypeScope="" ma:versionID="95e1c96b80c04331fd63c9613a565283">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3c85ba3ab218a32e17d7921eedd6fcaa"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24A0-1620-45A6-ADED-BA0681538F81}">
  <ds:schemaRefs>
    <ds:schemaRef ds:uri="http://schemas.microsoft.com/sharepoint/v3/contenttype/forms"/>
  </ds:schemaRefs>
</ds:datastoreItem>
</file>

<file path=customXml/itemProps2.xml><?xml version="1.0" encoding="utf-8"?>
<ds:datastoreItem xmlns:ds="http://schemas.openxmlformats.org/officeDocument/2006/customXml" ds:itemID="{D4D9E322-D844-4C4A-8253-DE5056654D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A3E62-42F7-480B-B3A8-BA7E0D5B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60670-6777-4A3B-8537-66CA7DA1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764</Words>
  <Characters>4357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Kevin Gregory</cp:lastModifiedBy>
  <cp:revision>5</cp:revision>
  <dcterms:created xsi:type="dcterms:W3CDTF">2021-07-08T09:18:00Z</dcterms:created>
  <dcterms:modified xsi:type="dcterms:W3CDTF">2021-08-23T14:12:00Z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y fmtid="{D5CDD505-2E9C-101B-9397-08002B2CF9AE}" pid="3" name="Order">
    <vt:r8>10268900</vt:r8>
  </property>
</Properties>
</file>