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88B4EF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24E538B1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D8A888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5F1B75">
        <w:rPr>
          <w:rFonts w:ascii="Calibri" w:hAnsi="Calibri"/>
        </w:rPr>
        <w:t>1.6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7642CEC" w:rsidR="00A34B6F" w:rsidRPr="003A4E95" w:rsidRDefault="005F1B7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14240" w:type="dxa"/>
        <w:tblLook w:val="04A0" w:firstRow="1" w:lastRow="0" w:firstColumn="1" w:lastColumn="0" w:noHBand="0" w:noVBand="1"/>
      </w:tblPr>
      <w:tblGrid>
        <w:gridCol w:w="983"/>
        <w:gridCol w:w="1373"/>
        <w:gridCol w:w="10360"/>
        <w:gridCol w:w="1524"/>
      </w:tblGrid>
      <w:tr w:rsidR="005F1B75" w:rsidRPr="005F1B75" w14:paraId="63D8AB26" w14:textId="77777777" w:rsidTr="005F1B75">
        <w:trPr>
          <w:trHeight w:val="13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78A108A" w14:textId="77777777" w:rsidR="005F1B75" w:rsidRPr="005F1B75" w:rsidRDefault="005F1B75" w:rsidP="005F1B7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F1B75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6A93461" w14:textId="77777777" w:rsidR="005F1B75" w:rsidRPr="005F1B75" w:rsidRDefault="005F1B75" w:rsidP="005F1B7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F1B75">
              <w:rPr>
                <w:rFonts w:ascii="Calibri" w:eastAsia="Times New Roman" w:hAnsi="Calibri"/>
                <w:b/>
                <w:bCs/>
                <w:color w:val="FFFFFF"/>
              </w:rPr>
              <w:t>Agenda Item</w:t>
            </w:r>
          </w:p>
        </w:tc>
        <w:tc>
          <w:tcPr>
            <w:tcW w:w="10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4B5A8F" w14:textId="77777777" w:rsidR="005F1B75" w:rsidRPr="005F1B75" w:rsidRDefault="005F1B75" w:rsidP="005F1B7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F1B75">
              <w:rPr>
                <w:rFonts w:ascii="Calibri" w:eastAsia="Times New Roman" w:hAnsi="Calibri"/>
                <w:b/>
                <w:bCs/>
                <w:color w:val="FFFFFF"/>
              </w:rPr>
              <w:t>Input Paper Title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9DDFA50" w14:textId="77777777" w:rsidR="005F1B75" w:rsidRPr="005F1B75" w:rsidRDefault="005F1B75" w:rsidP="005F1B7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F1B75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</w:tr>
      <w:tr w:rsidR="005F1B75" w:rsidRPr="005F1B75" w14:paraId="58F7CE21" w14:textId="77777777" w:rsidTr="005F1B75">
        <w:trPr>
          <w:trHeight w:val="31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B3B7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1DF8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1.1.1</w:t>
            </w:r>
          </w:p>
        </w:tc>
        <w:tc>
          <w:tcPr>
            <w:tcW w:w="10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663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Draft Agenda v.1.5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615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 xml:space="preserve">IALA </w:t>
            </w:r>
          </w:p>
        </w:tc>
      </w:tr>
      <w:tr w:rsidR="005F1B75" w:rsidRPr="005F1B75" w14:paraId="436687AC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9B4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FEF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1.5.1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23D8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Action items from PAP36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C31A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226BBBD5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B96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C884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1.5.2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1B7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Report from PAP 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5258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70996D94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A74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5064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1.6.1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D5C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Input paper template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4D9E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13EFB5FB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B60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471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1.6.2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422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List of Input Documents to PAP 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7A8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76F61E1F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F1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9677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2.1.1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1F4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(C68-19.1) Report Council 68_Final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F50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61734B9A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87B7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6C7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3.1.1.1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19A5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IALA's participation to IMO meetings  March 1 2017 to February 28 2019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CA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65330BCE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3C3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120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3.1.2.1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512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Report on IMO NCSR6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AD4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4CDB7EA5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DDD0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57B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3.1.4.1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072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Report from IALA Council 121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510E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7966AE4B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3D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4DF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3.3.1.1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204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5F1B75">
              <w:rPr>
                <w:rFonts w:ascii="Calibri" w:eastAsia="Times New Roman" w:hAnsi="Calibri"/>
                <w:color w:val="000000"/>
              </w:rPr>
              <w:t>MAtoN</w:t>
            </w:r>
            <w:proofErr w:type="spellEnd"/>
            <w:r w:rsidRPr="005F1B75">
              <w:rPr>
                <w:rFonts w:ascii="Calibri" w:eastAsia="Times New Roman" w:hAnsi="Calibri"/>
                <w:color w:val="000000"/>
              </w:rPr>
              <w:t xml:space="preserve">  AMRD Following Intersessional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37C0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ENAV</w:t>
            </w:r>
          </w:p>
        </w:tc>
      </w:tr>
      <w:tr w:rsidR="005F1B75" w:rsidRPr="005F1B75" w14:paraId="6467FBE4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62A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F17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3.4.1.1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519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Conference Highlights ENUW International 2019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144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ENAV Underway</w:t>
            </w:r>
          </w:p>
        </w:tc>
      </w:tr>
      <w:tr w:rsidR="005F1B75" w:rsidRPr="005F1B75" w14:paraId="33176436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50E5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065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4.3.1.1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AE7E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Incheon-Declaration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0505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 Conference</w:t>
            </w:r>
          </w:p>
        </w:tc>
      </w:tr>
      <w:tr w:rsidR="005F1B75" w:rsidRPr="005F1B75" w14:paraId="30329895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4BD4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lastRenderedPageBreak/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C030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4.5.1.1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9F7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Report from IALA Correspondence Group (A.857 Revision) to VTS46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A01E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VTS</w:t>
            </w:r>
          </w:p>
        </w:tc>
      </w:tr>
      <w:tr w:rsidR="005F1B75" w:rsidRPr="005F1B75" w14:paraId="4BFB9B37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655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ADC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4.7.1.1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6578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Evolution of Voice Radio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77D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ENAV</w:t>
            </w:r>
          </w:p>
        </w:tc>
      </w:tr>
      <w:tr w:rsidR="005F1B75" w:rsidRPr="005F1B75" w14:paraId="7009D255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646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5C1A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4.7.1.1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154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Annex 1 Evolution Plan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4737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ENAV</w:t>
            </w:r>
          </w:p>
        </w:tc>
      </w:tr>
      <w:tr w:rsidR="005F1B75" w:rsidRPr="005F1B75" w14:paraId="24884A69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006A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ADF6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4.9.1.1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8CD6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Committee Work Programme for 2018-2022 Annex A B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B8B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Council</w:t>
            </w:r>
          </w:p>
        </w:tc>
      </w:tr>
      <w:tr w:rsidR="005F1B75" w:rsidRPr="005F1B75" w14:paraId="7E47F736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5B8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815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 xml:space="preserve">4.9.2.1 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9F4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 xml:space="preserve">Liaison ENAV to PAP on </w:t>
            </w:r>
            <w:proofErr w:type="spellStart"/>
            <w:r w:rsidRPr="005F1B75">
              <w:rPr>
                <w:rFonts w:ascii="Calibri" w:eastAsia="Times New Roman" w:hAnsi="Calibri"/>
                <w:color w:val="000000"/>
              </w:rPr>
              <w:t>ToR</w:t>
            </w:r>
            <w:proofErr w:type="spellEnd"/>
            <w:r w:rsidRPr="005F1B75">
              <w:rPr>
                <w:rFonts w:ascii="Calibri" w:eastAsia="Times New Roman" w:hAnsi="Calibri"/>
                <w:color w:val="000000"/>
              </w:rPr>
              <w:t xml:space="preserve"> of WGs (ENAV22-12.1.18)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667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ENAV</w:t>
            </w:r>
          </w:p>
        </w:tc>
      </w:tr>
      <w:tr w:rsidR="005F1B75" w:rsidRPr="005F1B75" w14:paraId="056EA67A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C8D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4550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4.9.2.1 Annex 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DA0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Annex 1 - Terms of Reference for WG1 (ENAV22-11.2)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928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ENAV</w:t>
            </w:r>
          </w:p>
        </w:tc>
      </w:tr>
      <w:tr w:rsidR="005F1B75" w:rsidRPr="005F1B75" w14:paraId="674F51CB" w14:textId="77777777" w:rsidTr="005F1B75">
        <w:trPr>
          <w:trHeight w:val="29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459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F006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4.9.2.1 Annex 2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F02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Annex 2 - Terms of Reference for WG2 (WG3) (ENAV22-11.3)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8CB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ENAV</w:t>
            </w:r>
          </w:p>
        </w:tc>
      </w:tr>
      <w:tr w:rsidR="005F1B75" w:rsidRPr="005F1B75" w14:paraId="71CAB14B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BD5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E38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4.9.2.1 Annex 3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12E7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Annex 3 - Terms of Reference for WG3 (ENAV22-11.4)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05B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ENAV</w:t>
            </w:r>
          </w:p>
        </w:tc>
      </w:tr>
      <w:tr w:rsidR="005F1B75" w:rsidRPr="005F1B75" w14:paraId="7A7F28EE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8CB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6BA6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4.10.1.1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70C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Report on IALA Dictionary maintenance 2018 v1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97D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562B6017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23E6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2F0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4.10.1.2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19B5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Proposal to amend the Dictionary Management Procedure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04A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124D4ECD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36C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B09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 xml:space="preserve">4.10.3.1 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F50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Committee Survey 2018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519A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1B58CC0F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B76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0B30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4.10.5.1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E915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Communications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B0C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61CAB14B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1D2A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933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4.10.6.1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D52E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 xml:space="preserve"> Cyber Security Workshop Proposal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34C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ARM</w:t>
            </w:r>
          </w:p>
        </w:tc>
      </w:tr>
      <w:tr w:rsidR="005F1B75" w:rsidRPr="005F1B75" w14:paraId="69C818B9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7AA4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AABE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4.10.6.1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E13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Annex 1 - Cyber Security Workshop Proposal post plenary (ARM8-12.1.9)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AD1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ARM</w:t>
            </w:r>
          </w:p>
        </w:tc>
      </w:tr>
      <w:tr w:rsidR="005F1B75" w:rsidRPr="005F1B75" w14:paraId="2E9DAE85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7036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9CE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4.10.6.2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7F10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Committee events plan after C68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776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Council</w:t>
            </w:r>
          </w:p>
        </w:tc>
      </w:tr>
      <w:tr w:rsidR="005F1B75" w:rsidRPr="005F1B75" w14:paraId="48BDAF3B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E0B5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6908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4.10.7.1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135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Proposed meeting dates 2020_RevBrazil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329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51AD228B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3A0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4BD2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4.11.1.1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A31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Report IALA Questionnaire 2017 final1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519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3170CB8D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09E8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FA3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5.1.1.1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462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 xml:space="preserve">IALA Position on the Development of </w:t>
            </w:r>
            <w:proofErr w:type="spellStart"/>
            <w:r w:rsidRPr="005F1B7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5F1B75">
              <w:rPr>
                <w:rFonts w:ascii="Calibri" w:eastAsia="Times New Roman" w:hAnsi="Calibri"/>
                <w:color w:val="000000"/>
              </w:rPr>
              <w:t xml:space="preserve"> Services Paper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0969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ARM</w:t>
            </w:r>
          </w:p>
        </w:tc>
      </w:tr>
      <w:tr w:rsidR="005F1B75" w:rsidRPr="005F1B75" w14:paraId="14A5E994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A1D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534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5.1.1.2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D8C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 xml:space="preserve">ENG Comments on IALA Position on the </w:t>
            </w:r>
            <w:proofErr w:type="spellStart"/>
            <w:r w:rsidRPr="005F1B75">
              <w:rPr>
                <w:rFonts w:ascii="Calibri" w:eastAsia="Times New Roman" w:hAnsi="Calibri"/>
                <w:color w:val="000000"/>
              </w:rPr>
              <w:t>Developement</w:t>
            </w:r>
            <w:proofErr w:type="spellEnd"/>
            <w:r w:rsidRPr="005F1B75">
              <w:rPr>
                <w:rFonts w:ascii="Calibri" w:eastAsia="Times New Roman" w:hAnsi="Calibri"/>
                <w:color w:val="000000"/>
              </w:rPr>
              <w:t xml:space="preserve"> of </w:t>
            </w:r>
            <w:proofErr w:type="spellStart"/>
            <w:r w:rsidRPr="005F1B7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5F1B75">
              <w:rPr>
                <w:rFonts w:ascii="Calibri" w:eastAsia="Times New Roman" w:hAnsi="Calibri"/>
                <w:color w:val="000000"/>
              </w:rPr>
              <w:t xml:space="preserve"> Services</w:t>
            </w:r>
            <w:bookmarkStart w:id="0" w:name="_GoBack"/>
            <w:bookmarkEnd w:id="0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2C6C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ENG</w:t>
            </w:r>
          </w:p>
        </w:tc>
      </w:tr>
      <w:tr w:rsidR="005F1B75" w:rsidRPr="005F1B75" w14:paraId="6218B0EE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B0A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C1E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5.1.1.2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328E" w14:textId="77777777" w:rsidR="005F1B75" w:rsidRPr="003375D9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3375D9">
              <w:rPr>
                <w:rFonts w:ascii="Calibri" w:eastAsia="Times New Roman" w:hAnsi="Calibri"/>
                <w:color w:val="000000"/>
              </w:rPr>
              <w:t xml:space="preserve">Annex 1 - Suggested amendments to IALA position on the development of </w:t>
            </w:r>
            <w:proofErr w:type="spellStart"/>
            <w:r w:rsidRPr="003375D9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3375D9">
              <w:rPr>
                <w:rFonts w:ascii="Calibri" w:eastAsia="Times New Roman" w:hAnsi="Calibri"/>
                <w:color w:val="000000"/>
              </w:rPr>
              <w:t xml:space="preserve"> services (ENG8-12.1.26)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57CA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ENG</w:t>
            </w:r>
          </w:p>
        </w:tc>
      </w:tr>
      <w:tr w:rsidR="005F1B75" w:rsidRPr="005F1B75" w14:paraId="5137CF60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7E6A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8E30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5.1.2.1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8D93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 xml:space="preserve">Structure of IALA STANDARDS Jan 2019 with rec and </w:t>
            </w:r>
            <w:proofErr w:type="spellStart"/>
            <w:r w:rsidRPr="005F1B75">
              <w:rPr>
                <w:rFonts w:ascii="Calibri" w:eastAsia="Times New Roman" w:hAnsi="Calibri"/>
                <w:color w:val="000000"/>
              </w:rPr>
              <w:t>gui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F47B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6584AA74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74A8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489D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5.1.3.1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AB57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IMO Member State Audit Scheme (IMSAS)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0F8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  <w:tr w:rsidR="005F1B75" w:rsidRPr="005F1B75" w14:paraId="6AA60026" w14:textId="77777777" w:rsidTr="005F1B75">
        <w:trPr>
          <w:trHeight w:val="2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0540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PAP37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2B4F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5.1.3.1</w:t>
            </w:r>
          </w:p>
        </w:tc>
        <w:tc>
          <w:tcPr>
            <w:tcW w:w="10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6558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Annex 1 IMSAS - IHO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AD51" w14:textId="77777777" w:rsidR="005F1B75" w:rsidRPr="005F1B75" w:rsidRDefault="005F1B75" w:rsidP="003375D9">
            <w:pPr>
              <w:rPr>
                <w:rFonts w:ascii="Calibri" w:eastAsia="Times New Roman" w:hAnsi="Calibri"/>
                <w:color w:val="000000"/>
              </w:rPr>
            </w:pPr>
            <w:r w:rsidRPr="005F1B75">
              <w:rPr>
                <w:rFonts w:ascii="Calibri" w:eastAsia="Times New Roman" w:hAnsi="Calibri"/>
                <w:color w:val="000000"/>
              </w:rPr>
              <w:t>IALA</w:t>
            </w:r>
          </w:p>
        </w:tc>
      </w:tr>
    </w:tbl>
    <w:p w14:paraId="52555034" w14:textId="725155B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5F1B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134" w:right="709" w:bottom="99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60122977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PAP37</w:t>
    </w:r>
    <w:r w:rsidR="00B04683">
      <w:rPr>
        <w:rFonts w:ascii="Calibri" w:hAnsi="Calibri"/>
      </w:rPr>
      <w:t>-</w:t>
    </w:r>
    <w:r w:rsidR="005F1B75">
      <w:rPr>
        <w:rFonts w:ascii="Calibri" w:hAnsi="Calibri"/>
      </w:rPr>
      <w:t>1.6.2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375D9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1B75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55310"/>
    <w:rsid w:val="00960BB8"/>
    <w:rsid w:val="00964F5C"/>
    <w:rsid w:val="00976184"/>
    <w:rsid w:val="009831C0"/>
    <w:rsid w:val="0099161D"/>
    <w:rsid w:val="009A3528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79796-BF51-49DA-94D3-C99A10BC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4</cp:revision>
  <dcterms:created xsi:type="dcterms:W3CDTF">2019-02-12T08:03:00Z</dcterms:created>
  <dcterms:modified xsi:type="dcterms:W3CDTF">2019-02-12T08:12:00Z</dcterms:modified>
</cp:coreProperties>
</file>