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5302FD" w14:textId="41D8F7F3"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3D5282">
        <w:rPr>
          <w:rFonts w:ascii="Calibri" w:hAnsi="Calibri"/>
        </w:rPr>
        <w:t>ARM10</w:t>
      </w:r>
      <w:r w:rsidRPr="007A395D">
        <w:rPr>
          <w:rFonts w:ascii="Calibri" w:hAnsi="Calibri"/>
        </w:rPr>
        <w:t>-</w:t>
      </w:r>
      <w:r w:rsidR="00BE37B1">
        <w:rPr>
          <w:rFonts w:ascii="Calibri" w:hAnsi="Calibri"/>
        </w:rPr>
        <w:t>3.7</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43555663" w:rsidR="0080294B" w:rsidRPr="007A395D" w:rsidRDefault="00BE37B1" w:rsidP="00037DF4">
      <w:pPr>
        <w:pStyle w:val="BodyText"/>
        <w:tabs>
          <w:tab w:val="left" w:pos="1843"/>
        </w:tabs>
        <w:rPr>
          <w:rFonts w:ascii="Calibri" w:hAnsi="Calibri" w:cs="Arial"/>
          <w:b/>
          <w:sz w:val="24"/>
          <w:szCs w:val="24"/>
        </w:rPr>
      </w:pPr>
      <w:proofErr w:type="gramStart"/>
      <w:r>
        <w:rPr>
          <w:rFonts w:ascii="Calibri" w:hAnsi="Calibri" w:cs="Arial"/>
          <w:b/>
          <w:sz w:val="24"/>
          <w:szCs w:val="24"/>
        </w:rPr>
        <w:t>X</w:t>
      </w:r>
      <w:r w:rsidR="0080294B" w:rsidRPr="00112954">
        <w:rPr>
          <w:rFonts w:ascii="Calibri" w:hAnsi="Calibri" w:cs="Arial"/>
          <w:b/>
          <w:sz w:val="24"/>
          <w:szCs w:val="24"/>
        </w:rPr>
        <w:t xml:space="preserve">  </w:t>
      </w:r>
      <w:r w:rsidR="0080294B" w:rsidRPr="00112954">
        <w:rPr>
          <w:rFonts w:ascii="Calibri" w:hAnsi="Calibri" w:cs="Arial"/>
          <w:b/>
        </w:rPr>
        <w:t>ARM</w:t>
      </w:r>
      <w:proofErr w:type="gramEnd"/>
      <w:r w:rsidR="00037DF4" w:rsidRPr="007A395D">
        <w:rPr>
          <w:rFonts w:ascii="Calibri" w:hAnsi="Calibri" w:cs="Arial"/>
        </w:rPr>
        <w:tab/>
      </w:r>
      <w:r w:rsidR="0080294B" w:rsidRPr="007A395D">
        <w:rPr>
          <w:rFonts w:ascii="Calibri" w:hAnsi="Calibri" w:cs="Arial"/>
          <w:b/>
          <w:sz w:val="24"/>
          <w:szCs w:val="24"/>
        </w:rPr>
        <w:t>□</w:t>
      </w:r>
      <w:r w:rsidR="0080294B" w:rsidRPr="007A395D">
        <w:rPr>
          <w:rFonts w:ascii="Calibri" w:hAnsi="Calibri" w:cs="Arial"/>
          <w:sz w:val="24"/>
          <w:szCs w:val="24"/>
        </w:rPr>
        <w:t xml:space="preserve">  </w:t>
      </w:r>
      <w:r w:rsidR="0080294B" w:rsidRPr="007A395D">
        <w:rPr>
          <w:rFonts w:ascii="Calibri" w:hAnsi="Calibri" w:cs="Arial"/>
        </w:rPr>
        <w:t>ENG</w:t>
      </w:r>
      <w:r w:rsidR="0080294B" w:rsidRPr="007A395D">
        <w:rPr>
          <w:rFonts w:ascii="Calibri" w:hAnsi="Calibri" w:cs="Arial"/>
        </w:rPr>
        <w:tab/>
      </w:r>
      <w:r w:rsidR="0080294B" w:rsidRPr="007A395D">
        <w:rPr>
          <w:rFonts w:ascii="Calibri" w:hAnsi="Calibri" w:cs="Arial"/>
        </w:rPr>
        <w:tab/>
      </w:r>
      <w:r w:rsidR="0080294B" w:rsidRPr="007A395D">
        <w:rPr>
          <w:rFonts w:ascii="Calibri" w:hAnsi="Calibri" w:cs="Arial"/>
          <w:b/>
          <w:sz w:val="24"/>
          <w:szCs w:val="24"/>
        </w:rPr>
        <w:t>□</w:t>
      </w:r>
      <w:r w:rsidR="0080294B" w:rsidRPr="007A395D">
        <w:rPr>
          <w:rFonts w:ascii="Calibri" w:hAnsi="Calibri" w:cs="Arial"/>
          <w:sz w:val="24"/>
          <w:szCs w:val="24"/>
        </w:rPr>
        <w:t xml:space="preserve">  </w:t>
      </w:r>
      <w:r w:rsidR="0080294B" w:rsidRPr="007A395D">
        <w:rPr>
          <w:rFonts w:ascii="Calibri" w:hAnsi="Calibri" w:cs="Arial"/>
        </w:rPr>
        <w:t>PAP</w:t>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Pr>
          <w:rFonts w:ascii="Calibri" w:hAnsi="Calibri" w:cs="Arial"/>
          <w:sz w:val="24"/>
          <w:szCs w:val="24"/>
        </w:rPr>
        <w:t>X</w:t>
      </w:r>
      <w:r w:rsidR="0080294B" w:rsidRPr="00112954">
        <w:rPr>
          <w:rFonts w:ascii="Calibri" w:hAnsi="Calibri" w:cs="Arial"/>
          <w:b/>
          <w:sz w:val="24"/>
          <w:szCs w:val="24"/>
        </w:rPr>
        <w:t xml:space="preserve">  Input</w:t>
      </w:r>
    </w:p>
    <w:p w14:paraId="0BC79547" w14:textId="06A4F020" w:rsidR="0080294B" w:rsidRPr="007A395D" w:rsidRDefault="0080294B" w:rsidP="00037DF4">
      <w:pPr>
        <w:pStyle w:val="BodyText"/>
        <w:tabs>
          <w:tab w:val="left" w:pos="1843"/>
        </w:tabs>
        <w:rPr>
          <w:rFonts w:ascii="Calibri" w:hAnsi="Calibri"/>
        </w:rPr>
      </w:pPr>
      <w:proofErr w:type="gramStart"/>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ENAV</w:t>
      </w:r>
      <w:proofErr w:type="gramEnd"/>
      <w:r w:rsidRPr="007A395D">
        <w:rPr>
          <w:rFonts w:ascii="Calibri" w:hAnsi="Calibri" w:cs="Arial"/>
          <w:b/>
          <w:sz w:val="24"/>
          <w:szCs w:val="24"/>
        </w:rPr>
        <w:tab/>
        <w:t>□</w:t>
      </w:r>
      <w:r w:rsidRPr="007A395D">
        <w:rPr>
          <w:rFonts w:ascii="Calibri" w:hAnsi="Calibri" w:cs="Arial"/>
          <w:sz w:val="24"/>
          <w:szCs w:val="24"/>
        </w:rPr>
        <w:t xml:space="preserve">  </w:t>
      </w:r>
      <w:r w:rsidR="003D2DC1" w:rsidRPr="007A395D">
        <w:rPr>
          <w:rFonts w:ascii="Calibri" w:hAnsi="Calibri" w:cs="Arial"/>
        </w:rPr>
        <w:t>VTS</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1E16366E"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8F5F1C">
        <w:rPr>
          <w:rFonts w:ascii="Calibri" w:hAnsi="Calibri"/>
        </w:rPr>
        <w:t>3</w:t>
      </w:r>
      <w:bookmarkStart w:id="0" w:name="_GoBack"/>
      <w:bookmarkEnd w:id="0"/>
    </w:p>
    <w:p w14:paraId="1AB3E246" w14:textId="3C1F0E94"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4F7245">
        <w:rPr>
          <w:rFonts w:ascii="Calibri" w:hAnsi="Calibri"/>
        </w:rPr>
        <w:t xml:space="preserve"> </w:t>
      </w:r>
      <w:r w:rsidR="004F7245">
        <w:rPr>
          <w:rFonts w:ascii="Calibri" w:hAnsi="Calibri"/>
        </w:rPr>
        <w:tab/>
        <w:t>Working Group 2 / Task 5.1.11</w:t>
      </w:r>
    </w:p>
    <w:p w14:paraId="74519BD4" w14:textId="77777777" w:rsidR="004F7245" w:rsidRDefault="00362CD9" w:rsidP="00112954">
      <w:pPr>
        <w:pStyle w:val="BodyText"/>
        <w:tabs>
          <w:tab w:val="left" w:pos="2835"/>
        </w:tabs>
        <w:rPr>
          <w:rFonts w:ascii="Calibri" w:hAnsi="Calibri"/>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112954" w:rsidRPr="00112954">
        <w:rPr>
          <w:rFonts w:ascii="Calibri" w:hAnsi="Calibri"/>
        </w:rPr>
        <w:t xml:space="preserve">Sewoong OH(KRISO), </w:t>
      </w:r>
      <w:proofErr w:type="spellStart"/>
      <w:r w:rsidR="00112954" w:rsidRPr="00112954">
        <w:rPr>
          <w:rFonts w:ascii="Calibri" w:hAnsi="Calibri"/>
        </w:rPr>
        <w:t>Youngjae</w:t>
      </w:r>
      <w:proofErr w:type="spellEnd"/>
      <w:r w:rsidR="00112954" w:rsidRPr="00112954">
        <w:rPr>
          <w:rFonts w:ascii="Calibri" w:hAnsi="Calibri"/>
        </w:rPr>
        <w:t xml:space="preserve"> </w:t>
      </w:r>
      <w:proofErr w:type="gramStart"/>
      <w:r w:rsidR="00112954" w:rsidRPr="00112954">
        <w:rPr>
          <w:rFonts w:ascii="Calibri" w:hAnsi="Calibri"/>
        </w:rPr>
        <w:t>Kim(</w:t>
      </w:r>
      <w:proofErr w:type="gramEnd"/>
      <w:r w:rsidR="00112954" w:rsidRPr="00112954">
        <w:rPr>
          <w:rFonts w:ascii="Calibri" w:hAnsi="Calibri"/>
        </w:rPr>
        <w:t xml:space="preserve">MOF/ROK), </w:t>
      </w:r>
    </w:p>
    <w:p w14:paraId="01FC5420" w14:textId="583BCB17" w:rsidR="00362CD9" w:rsidRPr="007A395D" w:rsidRDefault="004F7245" w:rsidP="00112954">
      <w:pPr>
        <w:pStyle w:val="BodyText"/>
        <w:tabs>
          <w:tab w:val="left" w:pos="2835"/>
        </w:tabs>
        <w:rPr>
          <w:rFonts w:ascii="Calibri" w:hAnsi="Calibri"/>
          <w:color w:val="FF0000"/>
        </w:rPr>
      </w:pPr>
      <w:r>
        <w:rPr>
          <w:rFonts w:ascii="Calibri" w:hAnsi="Calibri"/>
        </w:rPr>
        <w:tab/>
      </w:r>
      <w:r>
        <w:rPr>
          <w:rFonts w:ascii="Calibri" w:hAnsi="Calibri"/>
        </w:rPr>
        <w:tab/>
      </w:r>
      <w:r>
        <w:rPr>
          <w:rFonts w:ascii="Calibri" w:hAnsi="Calibri"/>
        </w:rPr>
        <w:tab/>
      </w:r>
      <w:proofErr w:type="spellStart"/>
      <w:r w:rsidR="00112954" w:rsidRPr="00112954">
        <w:rPr>
          <w:rFonts w:ascii="Calibri" w:hAnsi="Calibri"/>
        </w:rPr>
        <w:t>Daewoong</w:t>
      </w:r>
      <w:proofErr w:type="spellEnd"/>
      <w:r w:rsidR="00112954" w:rsidRPr="00112954">
        <w:rPr>
          <w:rFonts w:ascii="Calibri" w:hAnsi="Calibri"/>
        </w:rPr>
        <w:t xml:space="preserve"> </w:t>
      </w:r>
      <w:proofErr w:type="gramStart"/>
      <w:r w:rsidR="00112954" w:rsidRPr="00112954">
        <w:rPr>
          <w:rFonts w:ascii="Calibri" w:hAnsi="Calibri"/>
        </w:rPr>
        <w:t>Kang(</w:t>
      </w:r>
      <w:proofErr w:type="gramEnd"/>
      <w:r w:rsidR="00112954" w:rsidRPr="00112954">
        <w:rPr>
          <w:rFonts w:ascii="Calibri" w:hAnsi="Calibri"/>
        </w:rPr>
        <w:t>MOF/ROK)</w:t>
      </w:r>
    </w:p>
    <w:p w14:paraId="60BCC120" w14:textId="77777777" w:rsidR="0080294B" w:rsidRPr="007A395D" w:rsidRDefault="0080294B" w:rsidP="00FE5674">
      <w:pPr>
        <w:pStyle w:val="BodyText"/>
        <w:tabs>
          <w:tab w:val="left" w:pos="2835"/>
        </w:tabs>
        <w:rPr>
          <w:rFonts w:ascii="Calibri" w:hAnsi="Calibri"/>
        </w:rPr>
      </w:pPr>
    </w:p>
    <w:p w14:paraId="4834080C" w14:textId="49158514" w:rsidR="00A446C9" w:rsidRPr="00605E43" w:rsidRDefault="004F7245" w:rsidP="00A446C9">
      <w:pPr>
        <w:pStyle w:val="Title"/>
        <w:rPr>
          <w:rFonts w:ascii="Calibri" w:hAnsi="Calibri"/>
          <w:color w:val="0070C0"/>
        </w:rPr>
      </w:pPr>
      <w:r w:rsidRPr="004F7245">
        <w:rPr>
          <w:rFonts w:ascii="Calibri" w:hAnsi="Calibri"/>
          <w:color w:val="0070C0"/>
        </w:rPr>
        <w:t>S-201 Test bed Project of ROK</w:t>
      </w:r>
    </w:p>
    <w:p w14:paraId="0F258596" w14:textId="50FB6E37" w:rsidR="00A446C9" w:rsidRPr="00605E43" w:rsidRDefault="00A446C9" w:rsidP="00605E43">
      <w:pPr>
        <w:pStyle w:val="Heading1"/>
      </w:pPr>
      <w:r w:rsidRPr="00605E43">
        <w:t>Summary</w:t>
      </w:r>
    </w:p>
    <w:p w14:paraId="3C575A26" w14:textId="77777777" w:rsidR="001C44A3" w:rsidRPr="00605E43" w:rsidRDefault="00BD4E6F" w:rsidP="00605E43">
      <w:pPr>
        <w:pStyle w:val="Heading2"/>
      </w:pPr>
      <w:r w:rsidRPr="00605E43">
        <w:t>Purpose</w:t>
      </w:r>
      <w:r w:rsidR="004D1D85" w:rsidRPr="00605E43">
        <w:t xml:space="preserve"> of the document</w:t>
      </w:r>
    </w:p>
    <w:p w14:paraId="741233AE" w14:textId="77777777" w:rsidR="004F7245" w:rsidRPr="004F7245" w:rsidRDefault="004F7245" w:rsidP="004F7245">
      <w:pPr>
        <w:pStyle w:val="BodyText"/>
        <w:rPr>
          <w:rFonts w:ascii="Calibri" w:hAnsi="Calibri"/>
        </w:rPr>
      </w:pPr>
      <w:r w:rsidRPr="004F7245">
        <w:rPr>
          <w:rFonts w:ascii="Calibri" w:hAnsi="Calibri"/>
        </w:rPr>
        <w:t xml:space="preserve">The S-201 AtoN Product Specification has developed using the S-100 infrastructure and tools according to how to create S-100 based PS. The content of S-201 is rather complicated and contains a lot of conceptual contents. A test bed was required to test S-201 and check the expected benefits. </w:t>
      </w:r>
    </w:p>
    <w:p w14:paraId="7E2A4642" w14:textId="79557E50" w:rsidR="00E55927" w:rsidRDefault="004F7245" w:rsidP="004F7245">
      <w:pPr>
        <w:pStyle w:val="BodyText"/>
        <w:rPr>
          <w:rFonts w:ascii="Calibri" w:hAnsi="Calibri"/>
        </w:rPr>
      </w:pPr>
      <w:r w:rsidRPr="004F7245">
        <w:rPr>
          <w:rFonts w:ascii="Calibri" w:hAnsi="Calibri"/>
        </w:rPr>
        <w:t>From the reason, ROK has been developing the S-201 test bed. Since the S-201 test bed was included in the IALA ARM work program 2018 ~ 2022, the progress of the development will be reported accordingly.</w:t>
      </w:r>
    </w:p>
    <w:p w14:paraId="4331627B" w14:textId="77777777" w:rsidR="00037218" w:rsidRPr="007A395D" w:rsidRDefault="00037218" w:rsidP="00E55927">
      <w:pPr>
        <w:pStyle w:val="BodyText"/>
        <w:rPr>
          <w:rFonts w:ascii="Calibri" w:hAnsi="Calibri"/>
        </w:rPr>
      </w:pPr>
    </w:p>
    <w:p w14:paraId="36D645BE" w14:textId="77777777" w:rsidR="00B56BDF" w:rsidRPr="007A395D" w:rsidRDefault="00B56BDF" w:rsidP="00605E43">
      <w:pPr>
        <w:pStyle w:val="Heading2"/>
      </w:pPr>
      <w:r w:rsidRPr="007A395D">
        <w:t>Related documents</w:t>
      </w:r>
    </w:p>
    <w:p w14:paraId="61306857" w14:textId="77777777" w:rsidR="00F30F9B" w:rsidRPr="00F30F9B" w:rsidRDefault="00F30F9B" w:rsidP="005E2981">
      <w:pPr>
        <w:pStyle w:val="BodyText"/>
        <w:numPr>
          <w:ilvl w:val="0"/>
          <w:numId w:val="18"/>
        </w:numPr>
        <w:rPr>
          <w:rFonts w:ascii="Calibri" w:hAnsi="Calibri"/>
          <w:lang w:eastAsia="de-DE"/>
        </w:rPr>
      </w:pPr>
      <w:r w:rsidRPr="00F30F9B">
        <w:rPr>
          <w:rFonts w:ascii="Calibri" w:hAnsi="Calibri" w:hint="eastAsia"/>
          <w:lang w:eastAsia="de-DE"/>
        </w:rPr>
        <w:t>S-201 AtoN Product Specification, draft 0.0.8</w:t>
      </w:r>
    </w:p>
    <w:p w14:paraId="191FB88F" w14:textId="77777777" w:rsidR="00F30F9B" w:rsidRPr="00F30F9B" w:rsidRDefault="00F30F9B" w:rsidP="005E2981">
      <w:pPr>
        <w:pStyle w:val="BodyText"/>
        <w:numPr>
          <w:ilvl w:val="0"/>
          <w:numId w:val="18"/>
        </w:numPr>
        <w:rPr>
          <w:rFonts w:ascii="Calibri" w:hAnsi="Calibri"/>
          <w:lang w:eastAsia="de-DE"/>
        </w:rPr>
      </w:pPr>
      <w:r w:rsidRPr="00F30F9B">
        <w:rPr>
          <w:rFonts w:ascii="Calibri" w:hAnsi="Calibri" w:hint="eastAsia"/>
          <w:lang w:eastAsia="de-DE"/>
        </w:rPr>
        <w:t>S-100 IHO Universal Hydrographic Data Model, Edition 3.0, December 2018</w:t>
      </w:r>
    </w:p>
    <w:p w14:paraId="692E5A93" w14:textId="62EFB46D" w:rsidR="00F30F9B" w:rsidRPr="00F30F9B" w:rsidRDefault="00F30F9B" w:rsidP="005E2981">
      <w:pPr>
        <w:pStyle w:val="BodyText"/>
        <w:numPr>
          <w:ilvl w:val="0"/>
          <w:numId w:val="18"/>
        </w:numPr>
        <w:rPr>
          <w:rFonts w:ascii="Calibri" w:hAnsi="Calibri"/>
          <w:lang w:eastAsia="de-DE"/>
        </w:rPr>
      </w:pPr>
      <w:r w:rsidRPr="00F30F9B">
        <w:rPr>
          <w:rFonts w:ascii="Calibri" w:hAnsi="Calibri" w:hint="eastAsia"/>
          <w:lang w:eastAsia="de-DE"/>
        </w:rPr>
        <w:t>ARM8-X.X S-200 test bed project</w:t>
      </w:r>
    </w:p>
    <w:p w14:paraId="553E55ED" w14:textId="4319AE44" w:rsidR="00E55927" w:rsidRPr="007A395D" w:rsidRDefault="00E55927" w:rsidP="00E55927">
      <w:pPr>
        <w:pStyle w:val="BodyText"/>
        <w:rPr>
          <w:rFonts w:ascii="Calibri" w:hAnsi="Calibri"/>
        </w:rPr>
      </w:pPr>
    </w:p>
    <w:p w14:paraId="53733F03" w14:textId="77777777" w:rsidR="00A446C9" w:rsidRPr="007A395D" w:rsidRDefault="00A446C9" w:rsidP="00605E43">
      <w:pPr>
        <w:pStyle w:val="Heading1"/>
      </w:pPr>
      <w:r w:rsidRPr="007A395D">
        <w:t>Background</w:t>
      </w:r>
    </w:p>
    <w:p w14:paraId="0217AF79" w14:textId="70297636" w:rsidR="005F6176" w:rsidRDefault="005F6176" w:rsidP="004F2D6B">
      <w:pPr>
        <w:pStyle w:val="BodyText"/>
        <w:rPr>
          <w:rFonts w:ascii="Calibri" w:hAnsi="Calibri"/>
        </w:rPr>
      </w:pPr>
      <w:r w:rsidRPr="005F6176">
        <w:rPr>
          <w:rFonts w:ascii="Calibri" w:hAnsi="Calibri"/>
        </w:rPr>
        <w:t xml:space="preserve">A </w:t>
      </w:r>
      <w:proofErr w:type="gramStart"/>
      <w:r w:rsidRPr="005F6176">
        <w:rPr>
          <w:rFonts w:ascii="Calibri" w:hAnsi="Calibri"/>
        </w:rPr>
        <w:t>testbed  is</w:t>
      </w:r>
      <w:proofErr w:type="gramEnd"/>
      <w:r w:rsidRPr="005F6176">
        <w:rPr>
          <w:rFonts w:ascii="Calibri" w:hAnsi="Calibri"/>
        </w:rPr>
        <w:t xml:space="preserve"> a platform for trialling development projects. Testbeds generally involve rigorous, transparent and replicable testing of scientific theories, innovative solutions, computational tools and new technologies.</w:t>
      </w:r>
    </w:p>
    <w:p w14:paraId="341AF13C" w14:textId="442D51B5" w:rsidR="005F6176" w:rsidRDefault="005F6176" w:rsidP="004F2D6B">
      <w:pPr>
        <w:pStyle w:val="BodyText"/>
        <w:rPr>
          <w:rFonts w:ascii="Calibri" w:hAnsi="Calibri"/>
        </w:rPr>
      </w:pPr>
      <w:r w:rsidRPr="005F6176">
        <w:rPr>
          <w:rFonts w:ascii="Calibri" w:hAnsi="Calibri"/>
        </w:rPr>
        <w:t>Ideally, testbeds should be conducted in a controlled environment, so that they do not adversely affect real‐life situations, existing services and, more widely, maritime safety. Conclusions can be drawn for many aspects such as functionality, usability, feasibility and risk.</w:t>
      </w:r>
    </w:p>
    <w:p w14:paraId="63FCD947" w14:textId="0A478394" w:rsidR="004F2D6B" w:rsidRPr="007A395D" w:rsidRDefault="00A82173" w:rsidP="004F2D6B">
      <w:pPr>
        <w:pStyle w:val="BodyText"/>
        <w:rPr>
          <w:rFonts w:ascii="Calibri" w:hAnsi="Calibri"/>
        </w:rPr>
      </w:pPr>
      <w:r>
        <w:rPr>
          <w:rFonts w:ascii="Calibri" w:hAnsi="Calibri"/>
        </w:rPr>
        <w:t>IALA started to develop AtoN product specification and decided to be involved in the S-100 Universal Hydrographic Data Model developed IHO</w:t>
      </w:r>
      <w:r w:rsidR="004F2D6B">
        <w:rPr>
          <w:rFonts w:ascii="Calibri" w:hAnsi="Calibri"/>
        </w:rPr>
        <w:t xml:space="preserve">. </w:t>
      </w:r>
      <w:r w:rsidR="005F6176">
        <w:rPr>
          <w:rFonts w:ascii="Calibri" w:hAnsi="Calibri"/>
        </w:rPr>
        <w:t xml:space="preserve">In order to test the S-201 AtoN Product Specification, it’s agreed </w:t>
      </w:r>
      <w:r w:rsidR="005F6176">
        <w:rPr>
          <w:rFonts w:ascii="Calibri" w:hAnsi="Calibri"/>
        </w:rPr>
        <w:lastRenderedPageBreak/>
        <w:t>for S-201 test bed to be a platform to verify it. ARM committee include</w:t>
      </w:r>
      <w:r w:rsidR="00F50A25">
        <w:rPr>
          <w:rFonts w:ascii="Calibri" w:hAnsi="Calibri"/>
        </w:rPr>
        <w:t xml:space="preserve">d a new task to monitor the development of S-201 testbed. </w:t>
      </w:r>
    </w:p>
    <w:p w14:paraId="041E9135" w14:textId="77777777" w:rsidR="00A446C9" w:rsidRPr="007A395D" w:rsidRDefault="00A446C9" w:rsidP="00605E43">
      <w:pPr>
        <w:pStyle w:val="Heading1"/>
      </w:pPr>
      <w:r w:rsidRPr="007A395D">
        <w:t>Discussion</w:t>
      </w:r>
    </w:p>
    <w:p w14:paraId="7C5E1800" w14:textId="4101944C" w:rsidR="00F25BF4" w:rsidRPr="007A395D" w:rsidRDefault="00F50A25" w:rsidP="00605E43">
      <w:pPr>
        <w:pStyle w:val="Heading2"/>
      </w:pPr>
      <w:r>
        <w:t>Status of S-201 test bed</w:t>
      </w:r>
    </w:p>
    <w:p w14:paraId="771B4AF1" w14:textId="77777777" w:rsidR="00F50A25" w:rsidRPr="00F50A25" w:rsidRDefault="00F50A25" w:rsidP="00F50A25">
      <w:pPr>
        <w:pStyle w:val="BodyText"/>
        <w:rPr>
          <w:rFonts w:ascii="Calibri" w:hAnsi="Calibri"/>
        </w:rPr>
      </w:pPr>
      <w:r w:rsidRPr="00F50A25">
        <w:rPr>
          <w:rFonts w:ascii="Calibri" w:hAnsi="Calibri"/>
        </w:rPr>
        <w:t>ROK developed a web based S-201 test bed and created the S-201 GML TDS (Test Data Set) using the source of Korea AtoN. The current status is like the followings;</w:t>
      </w:r>
    </w:p>
    <w:p w14:paraId="259529EA" w14:textId="0137D6BF" w:rsidR="00F50A25" w:rsidRPr="00F50A25" w:rsidRDefault="00F50A25" w:rsidP="005E2981">
      <w:pPr>
        <w:pStyle w:val="BodyText"/>
        <w:numPr>
          <w:ilvl w:val="0"/>
          <w:numId w:val="18"/>
        </w:numPr>
        <w:rPr>
          <w:rFonts w:ascii="Calibri" w:hAnsi="Calibri"/>
        </w:rPr>
      </w:pPr>
      <w:r w:rsidRPr="00F50A25">
        <w:rPr>
          <w:rFonts w:ascii="Calibri" w:hAnsi="Calibri"/>
        </w:rPr>
        <w:t>Creation of S-201 GML for three ports (</w:t>
      </w:r>
      <w:proofErr w:type="spellStart"/>
      <w:r w:rsidRPr="00F50A25">
        <w:rPr>
          <w:rFonts w:ascii="Calibri" w:hAnsi="Calibri"/>
        </w:rPr>
        <w:t>Gunsan</w:t>
      </w:r>
      <w:proofErr w:type="spellEnd"/>
      <w:r w:rsidRPr="00F50A25">
        <w:rPr>
          <w:rFonts w:ascii="Calibri" w:hAnsi="Calibri"/>
        </w:rPr>
        <w:t>, Yeosu, Incheon)</w:t>
      </w:r>
    </w:p>
    <w:p w14:paraId="6675C402" w14:textId="56360DCA" w:rsidR="00F50A25" w:rsidRPr="00F50A25" w:rsidRDefault="00F50A25" w:rsidP="005E2981">
      <w:pPr>
        <w:pStyle w:val="BodyText"/>
        <w:numPr>
          <w:ilvl w:val="0"/>
          <w:numId w:val="18"/>
        </w:numPr>
        <w:rPr>
          <w:rFonts w:ascii="Calibri" w:hAnsi="Calibri"/>
        </w:rPr>
      </w:pPr>
      <w:r w:rsidRPr="00F50A25">
        <w:rPr>
          <w:rFonts w:ascii="Calibri" w:hAnsi="Calibri"/>
        </w:rPr>
        <w:t xml:space="preserve">Geo spatial DB based on </w:t>
      </w:r>
      <w:proofErr w:type="spellStart"/>
      <w:r w:rsidRPr="00F50A25">
        <w:rPr>
          <w:rFonts w:ascii="Calibri" w:hAnsi="Calibri"/>
        </w:rPr>
        <w:t>Postgre</w:t>
      </w:r>
      <w:proofErr w:type="spellEnd"/>
      <w:r w:rsidRPr="00F50A25">
        <w:rPr>
          <w:rFonts w:ascii="Calibri" w:hAnsi="Calibri"/>
        </w:rPr>
        <w:t xml:space="preserve"> DBMS</w:t>
      </w:r>
    </w:p>
    <w:p w14:paraId="4EED5DF0" w14:textId="72BBE542" w:rsidR="00F50A25" w:rsidRPr="00F50A25" w:rsidRDefault="00F50A25" w:rsidP="005E2981">
      <w:pPr>
        <w:pStyle w:val="BodyText"/>
        <w:numPr>
          <w:ilvl w:val="0"/>
          <w:numId w:val="18"/>
        </w:numPr>
        <w:rPr>
          <w:rFonts w:ascii="Calibri" w:hAnsi="Calibri"/>
        </w:rPr>
      </w:pPr>
      <w:r w:rsidRPr="00F50A25">
        <w:rPr>
          <w:rFonts w:ascii="Calibri" w:hAnsi="Calibri"/>
        </w:rPr>
        <w:t>Ingesting the S-201 GML to Database</w:t>
      </w:r>
    </w:p>
    <w:p w14:paraId="03399888" w14:textId="2D570957" w:rsidR="00F50A25" w:rsidRPr="00F50A25" w:rsidRDefault="00F50A25" w:rsidP="005E2981">
      <w:pPr>
        <w:pStyle w:val="BodyText"/>
        <w:numPr>
          <w:ilvl w:val="0"/>
          <w:numId w:val="18"/>
        </w:numPr>
        <w:rPr>
          <w:rFonts w:ascii="Calibri" w:hAnsi="Calibri"/>
        </w:rPr>
      </w:pPr>
      <w:r w:rsidRPr="00F50A25">
        <w:rPr>
          <w:rFonts w:ascii="Calibri" w:hAnsi="Calibri"/>
        </w:rPr>
        <w:t>Web Map based interface to query and display AtoN objects</w:t>
      </w:r>
    </w:p>
    <w:p w14:paraId="539D52CD" w14:textId="7F0E2BE3" w:rsidR="00F50A25" w:rsidRPr="00F50A25" w:rsidRDefault="00F50A25" w:rsidP="005E2981">
      <w:pPr>
        <w:pStyle w:val="BodyText"/>
        <w:numPr>
          <w:ilvl w:val="0"/>
          <w:numId w:val="18"/>
        </w:numPr>
        <w:rPr>
          <w:rFonts w:ascii="Calibri" w:hAnsi="Calibri"/>
        </w:rPr>
      </w:pPr>
      <w:r w:rsidRPr="00F50A25">
        <w:rPr>
          <w:rFonts w:ascii="Calibri" w:hAnsi="Calibri"/>
        </w:rPr>
        <w:t>S-201 portrayal functions based on the S-201 portrayal catalogue</w:t>
      </w:r>
    </w:p>
    <w:p w14:paraId="557E618F" w14:textId="5DB6A923" w:rsidR="00F50A25" w:rsidRPr="00F50A25" w:rsidRDefault="00F50A25" w:rsidP="005E2981">
      <w:pPr>
        <w:pStyle w:val="BodyText"/>
        <w:numPr>
          <w:ilvl w:val="0"/>
          <w:numId w:val="18"/>
        </w:numPr>
        <w:rPr>
          <w:rFonts w:ascii="Calibri" w:hAnsi="Calibri"/>
        </w:rPr>
      </w:pPr>
      <w:r w:rsidRPr="00F50A25">
        <w:rPr>
          <w:rFonts w:ascii="Calibri" w:hAnsi="Calibri"/>
        </w:rPr>
        <w:t>Exchange set catalogue</w:t>
      </w:r>
    </w:p>
    <w:p w14:paraId="6C7188AF" w14:textId="43837F5A" w:rsidR="00F50A25" w:rsidRPr="00F50A25" w:rsidRDefault="00F50A25" w:rsidP="005E2981">
      <w:pPr>
        <w:pStyle w:val="BodyText"/>
        <w:numPr>
          <w:ilvl w:val="0"/>
          <w:numId w:val="18"/>
        </w:numPr>
        <w:rPr>
          <w:rFonts w:ascii="Calibri" w:hAnsi="Calibri"/>
        </w:rPr>
      </w:pPr>
      <w:r w:rsidRPr="00F50A25">
        <w:rPr>
          <w:rFonts w:ascii="Calibri" w:hAnsi="Calibri"/>
        </w:rPr>
        <w:t>Validation check function according to the S-201 validation rules</w:t>
      </w:r>
    </w:p>
    <w:p w14:paraId="380FE2C3" w14:textId="26B97F28" w:rsidR="00F50A25" w:rsidRDefault="00F50A25" w:rsidP="005E2981">
      <w:pPr>
        <w:pStyle w:val="BodyText"/>
        <w:numPr>
          <w:ilvl w:val="0"/>
          <w:numId w:val="18"/>
        </w:numPr>
        <w:rPr>
          <w:rFonts w:ascii="Calibri" w:hAnsi="Calibri"/>
        </w:rPr>
      </w:pPr>
      <w:r w:rsidRPr="00F50A25">
        <w:rPr>
          <w:rFonts w:ascii="Calibri" w:hAnsi="Calibri"/>
        </w:rPr>
        <w:t>Testing some part of the ATONIS data</w:t>
      </w:r>
    </w:p>
    <w:p w14:paraId="7493F01F" w14:textId="77777777" w:rsidR="00037218" w:rsidRDefault="00037218" w:rsidP="00F25BF4">
      <w:pPr>
        <w:pStyle w:val="BodyText"/>
        <w:rPr>
          <w:rFonts w:ascii="Calibri" w:hAnsi="Calibri"/>
        </w:rPr>
      </w:pPr>
    </w:p>
    <w:p w14:paraId="42141E6C" w14:textId="18DFEC61" w:rsidR="00F50A25" w:rsidRDefault="00F50A25" w:rsidP="00F25BF4">
      <w:pPr>
        <w:pStyle w:val="BodyText"/>
        <w:rPr>
          <w:rFonts w:ascii="Calibri" w:hAnsi="Calibri"/>
        </w:rPr>
      </w:pPr>
      <w:r>
        <w:rPr>
          <w:noProof/>
          <w:lang w:val="en-US" w:eastAsia="ko-KR"/>
        </w:rPr>
        <w:drawing>
          <wp:inline distT="0" distB="0" distL="0" distR="0" wp14:anchorId="617C023A" wp14:editId="7BC6D4F6">
            <wp:extent cx="6120130" cy="3117850"/>
            <wp:effectExtent l="0" t="0" r="0" b="635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20130" cy="3117850"/>
                    </a:xfrm>
                    <a:prstGeom prst="rect">
                      <a:avLst/>
                    </a:prstGeom>
                  </pic:spPr>
                </pic:pic>
              </a:graphicData>
            </a:graphic>
          </wp:inline>
        </w:drawing>
      </w:r>
    </w:p>
    <w:p w14:paraId="6EFCF8BF" w14:textId="15B8776F" w:rsidR="00F50A25" w:rsidRPr="007A395D" w:rsidRDefault="00F50A25" w:rsidP="00F50A25">
      <w:pPr>
        <w:pStyle w:val="Figure"/>
        <w:rPr>
          <w:rFonts w:ascii="Calibri" w:hAnsi="Calibri"/>
        </w:rPr>
      </w:pPr>
      <w:r>
        <w:rPr>
          <w:rFonts w:ascii="Calibri" w:hAnsi="Calibri"/>
        </w:rPr>
        <w:t>Screen shot of S-201 test bed</w:t>
      </w:r>
    </w:p>
    <w:p w14:paraId="5507243D" w14:textId="77777777" w:rsidR="00F50A25" w:rsidRDefault="00F50A25" w:rsidP="00F25BF4">
      <w:pPr>
        <w:pStyle w:val="BodyText"/>
        <w:rPr>
          <w:rFonts w:ascii="Calibri" w:hAnsi="Calibri"/>
        </w:rPr>
      </w:pPr>
    </w:p>
    <w:p w14:paraId="3A1CC94E" w14:textId="581043E6" w:rsidR="00037218" w:rsidRPr="007A395D" w:rsidRDefault="00F50A25" w:rsidP="00037218">
      <w:pPr>
        <w:pStyle w:val="Heading2"/>
      </w:pPr>
      <w:r>
        <w:t>Update plan of S-201 test bed</w:t>
      </w:r>
    </w:p>
    <w:p w14:paraId="6D96C61D" w14:textId="77777777" w:rsidR="00F50A25" w:rsidRPr="00F50A25" w:rsidRDefault="00F50A25" w:rsidP="00F50A25">
      <w:pPr>
        <w:pStyle w:val="BodyText"/>
        <w:rPr>
          <w:rFonts w:ascii="Calibri" w:hAnsi="Calibri"/>
        </w:rPr>
      </w:pPr>
      <w:r w:rsidRPr="00F50A25">
        <w:rPr>
          <w:rFonts w:ascii="Calibri" w:hAnsi="Calibri"/>
        </w:rPr>
        <w:t xml:space="preserve">ROK has planned the following topics to fulfil the review of S-201 PS, transition plan based on S-201, service implementation based on S-124 Navigational Warning/S-125 Marine Navigational Services/S-201 AtoN and cooperation with member states. </w:t>
      </w:r>
    </w:p>
    <w:p w14:paraId="4C3B2997" w14:textId="77777777" w:rsidR="00F50A25" w:rsidRDefault="00F50A25" w:rsidP="00F50A25">
      <w:pPr>
        <w:pStyle w:val="BodyText"/>
        <w:rPr>
          <w:rFonts w:ascii="Calibri" w:hAnsi="Calibri"/>
        </w:rPr>
      </w:pPr>
    </w:p>
    <w:p w14:paraId="4D500370" w14:textId="77777777" w:rsidR="00F50A25" w:rsidRPr="00F50A25" w:rsidRDefault="00F50A25" w:rsidP="00F50A25">
      <w:pPr>
        <w:pStyle w:val="BodyText"/>
        <w:rPr>
          <w:rFonts w:ascii="Calibri" w:hAnsi="Calibri"/>
        </w:rPr>
      </w:pPr>
    </w:p>
    <w:p w14:paraId="14B764CB" w14:textId="77777777" w:rsidR="00F50A25" w:rsidRPr="00F50A25" w:rsidRDefault="00F50A25" w:rsidP="00F50A25">
      <w:pPr>
        <w:pStyle w:val="BodyText"/>
        <w:rPr>
          <w:rFonts w:ascii="Calibri" w:hAnsi="Calibri"/>
        </w:rPr>
      </w:pPr>
      <w:r w:rsidRPr="00F50A25">
        <w:rPr>
          <w:rFonts w:ascii="Calibri" w:hAnsi="Calibri"/>
        </w:rPr>
        <w:lastRenderedPageBreak/>
        <w:t>Update of S-201 improvements</w:t>
      </w:r>
    </w:p>
    <w:p w14:paraId="5AA2788A" w14:textId="426F7027" w:rsidR="00F50A25" w:rsidRPr="00F50A25" w:rsidRDefault="00F50A25" w:rsidP="005E2981">
      <w:pPr>
        <w:pStyle w:val="BodyText"/>
        <w:numPr>
          <w:ilvl w:val="0"/>
          <w:numId w:val="18"/>
        </w:numPr>
        <w:rPr>
          <w:rFonts w:ascii="Calibri" w:hAnsi="Calibri"/>
        </w:rPr>
      </w:pPr>
      <w:r w:rsidRPr="00F50A25">
        <w:rPr>
          <w:rFonts w:ascii="Calibri" w:hAnsi="Calibri"/>
        </w:rPr>
        <w:t>Reflect the major updates of S-201 submitted in ARM10</w:t>
      </w:r>
    </w:p>
    <w:p w14:paraId="25F73A33" w14:textId="482E66CD" w:rsidR="00F50A25" w:rsidRPr="00F50A25" w:rsidRDefault="00F50A25" w:rsidP="005E2981">
      <w:pPr>
        <w:pStyle w:val="BodyText"/>
        <w:numPr>
          <w:ilvl w:val="0"/>
          <w:numId w:val="18"/>
        </w:numPr>
        <w:rPr>
          <w:rFonts w:ascii="Calibri" w:hAnsi="Calibri"/>
        </w:rPr>
      </w:pPr>
      <w:r w:rsidRPr="00F50A25">
        <w:rPr>
          <w:rFonts w:ascii="Calibri" w:hAnsi="Calibri"/>
        </w:rPr>
        <w:t>Exchange set data model, S-201 GML Schema</w:t>
      </w:r>
    </w:p>
    <w:p w14:paraId="188077DE" w14:textId="372AB01F" w:rsidR="00F50A25" w:rsidRPr="00F50A25" w:rsidRDefault="00F50A25" w:rsidP="005E2981">
      <w:pPr>
        <w:pStyle w:val="BodyText"/>
        <w:numPr>
          <w:ilvl w:val="0"/>
          <w:numId w:val="18"/>
        </w:numPr>
        <w:rPr>
          <w:rFonts w:ascii="Calibri" w:hAnsi="Calibri"/>
        </w:rPr>
      </w:pPr>
      <w:r w:rsidRPr="00F50A25">
        <w:rPr>
          <w:rFonts w:ascii="Calibri" w:hAnsi="Calibri"/>
        </w:rPr>
        <w:t>SVG Symbol of S-201 portrayal catalogue</w:t>
      </w:r>
    </w:p>
    <w:p w14:paraId="2D8C0A6F" w14:textId="77777777" w:rsidR="00F50A25" w:rsidRPr="00F50A25" w:rsidRDefault="00F50A25" w:rsidP="00F50A25">
      <w:pPr>
        <w:pStyle w:val="BodyText"/>
        <w:rPr>
          <w:rFonts w:ascii="Calibri" w:hAnsi="Calibri"/>
        </w:rPr>
      </w:pPr>
      <w:r w:rsidRPr="00F50A25">
        <w:rPr>
          <w:rFonts w:ascii="Calibri" w:hAnsi="Calibri"/>
        </w:rPr>
        <w:t>Validation rules of S-201</w:t>
      </w:r>
    </w:p>
    <w:p w14:paraId="70790B21" w14:textId="30364454" w:rsidR="00F50A25" w:rsidRPr="00F50A25" w:rsidRDefault="00F50A25" w:rsidP="005E2981">
      <w:pPr>
        <w:pStyle w:val="BodyText"/>
        <w:numPr>
          <w:ilvl w:val="0"/>
          <w:numId w:val="18"/>
        </w:numPr>
        <w:rPr>
          <w:rFonts w:ascii="Calibri" w:hAnsi="Calibri"/>
        </w:rPr>
      </w:pPr>
      <w:r w:rsidRPr="00F50A25">
        <w:rPr>
          <w:rFonts w:ascii="Calibri" w:hAnsi="Calibri"/>
        </w:rPr>
        <w:t>Improvement of validation functions based on S-201</w:t>
      </w:r>
    </w:p>
    <w:p w14:paraId="6EACE3C7" w14:textId="2CE810BA" w:rsidR="00F50A25" w:rsidRPr="00F50A25" w:rsidRDefault="00F50A25" w:rsidP="005E2981">
      <w:pPr>
        <w:pStyle w:val="BodyText"/>
        <w:numPr>
          <w:ilvl w:val="0"/>
          <w:numId w:val="18"/>
        </w:numPr>
        <w:rPr>
          <w:rFonts w:ascii="Calibri" w:hAnsi="Calibri"/>
        </w:rPr>
      </w:pPr>
      <w:r w:rsidRPr="00F50A25">
        <w:rPr>
          <w:rFonts w:ascii="Calibri" w:hAnsi="Calibri"/>
        </w:rPr>
        <w:t>Reporting function of validation results</w:t>
      </w:r>
    </w:p>
    <w:p w14:paraId="65060535" w14:textId="77777777" w:rsidR="00F50A25" w:rsidRPr="00F50A25" w:rsidRDefault="00F50A25" w:rsidP="00F50A25">
      <w:pPr>
        <w:pStyle w:val="BodyText"/>
        <w:rPr>
          <w:rFonts w:ascii="Calibri" w:hAnsi="Calibri"/>
        </w:rPr>
      </w:pPr>
      <w:r w:rsidRPr="00F50A25">
        <w:rPr>
          <w:rFonts w:ascii="Calibri" w:hAnsi="Calibri"/>
        </w:rPr>
        <w:t>Extension of the scope and contents of S-201</w:t>
      </w:r>
    </w:p>
    <w:p w14:paraId="3302A16A" w14:textId="2329F7D7" w:rsidR="00F50A25" w:rsidRPr="00F50A25" w:rsidRDefault="00F50A25" w:rsidP="005E2981">
      <w:pPr>
        <w:pStyle w:val="BodyText"/>
        <w:numPr>
          <w:ilvl w:val="0"/>
          <w:numId w:val="18"/>
        </w:numPr>
        <w:rPr>
          <w:rFonts w:ascii="Calibri" w:hAnsi="Calibri"/>
        </w:rPr>
      </w:pPr>
      <w:r w:rsidRPr="00F50A25">
        <w:rPr>
          <w:rFonts w:ascii="Calibri" w:hAnsi="Calibri"/>
        </w:rPr>
        <w:t xml:space="preserve">The current S-201 is the equivalent level to the AtoN data model of ENC </w:t>
      </w:r>
    </w:p>
    <w:p w14:paraId="06F72D36" w14:textId="1C15BC8A" w:rsidR="00F50A25" w:rsidRPr="00F50A25" w:rsidRDefault="00F50A25" w:rsidP="005E2981">
      <w:pPr>
        <w:pStyle w:val="BodyText"/>
        <w:numPr>
          <w:ilvl w:val="0"/>
          <w:numId w:val="18"/>
        </w:numPr>
        <w:rPr>
          <w:rFonts w:ascii="Calibri" w:hAnsi="Calibri"/>
        </w:rPr>
      </w:pPr>
      <w:r w:rsidRPr="00F50A25">
        <w:rPr>
          <w:rFonts w:ascii="Calibri" w:hAnsi="Calibri"/>
        </w:rPr>
        <w:t>In order to address further requirement like internal equipment for managing AtoN facilities, the test bed will be used for revised data models</w:t>
      </w:r>
    </w:p>
    <w:p w14:paraId="111F4678" w14:textId="77777777" w:rsidR="00F50A25" w:rsidRPr="00F50A25" w:rsidRDefault="00F50A25" w:rsidP="00F50A25">
      <w:pPr>
        <w:pStyle w:val="BodyText"/>
        <w:rPr>
          <w:rFonts w:ascii="Calibri" w:hAnsi="Calibri"/>
        </w:rPr>
      </w:pPr>
      <w:r w:rsidRPr="00F50A25">
        <w:rPr>
          <w:rFonts w:ascii="Calibri" w:hAnsi="Calibri"/>
        </w:rPr>
        <w:t>Aton services based on S-124/S-125/S-201</w:t>
      </w:r>
    </w:p>
    <w:p w14:paraId="77DF217D" w14:textId="2F0D2C89" w:rsidR="00F50A25" w:rsidRPr="00F50A25" w:rsidRDefault="00F50A25" w:rsidP="005E2981">
      <w:pPr>
        <w:pStyle w:val="BodyText"/>
        <w:numPr>
          <w:ilvl w:val="0"/>
          <w:numId w:val="18"/>
        </w:numPr>
        <w:rPr>
          <w:rFonts w:ascii="Calibri" w:hAnsi="Calibri"/>
        </w:rPr>
      </w:pPr>
      <w:r w:rsidRPr="00F50A25">
        <w:rPr>
          <w:rFonts w:ascii="Calibri" w:hAnsi="Calibri"/>
        </w:rPr>
        <w:t xml:space="preserve">AtoN service can be different depending types and characteristics of AtoN information. </w:t>
      </w:r>
    </w:p>
    <w:p w14:paraId="4614A595" w14:textId="27724A21" w:rsidR="00F50A25" w:rsidRPr="00F50A25" w:rsidRDefault="00F50A25" w:rsidP="005E2981">
      <w:pPr>
        <w:pStyle w:val="BodyText"/>
        <w:numPr>
          <w:ilvl w:val="0"/>
          <w:numId w:val="18"/>
        </w:numPr>
        <w:rPr>
          <w:rFonts w:ascii="Calibri" w:hAnsi="Calibri"/>
        </w:rPr>
      </w:pPr>
      <w:r w:rsidRPr="00F50A25">
        <w:rPr>
          <w:rFonts w:ascii="Calibri" w:hAnsi="Calibri"/>
        </w:rPr>
        <w:t>Review the creation and service based on the S-201 AtoN database</w:t>
      </w:r>
    </w:p>
    <w:p w14:paraId="0CAE38CA" w14:textId="77777777" w:rsidR="00F50A25" w:rsidRPr="00F50A25" w:rsidRDefault="00F50A25" w:rsidP="00F50A25">
      <w:pPr>
        <w:pStyle w:val="BodyText"/>
        <w:rPr>
          <w:rFonts w:ascii="Calibri" w:hAnsi="Calibri"/>
        </w:rPr>
      </w:pPr>
      <w:r w:rsidRPr="00F50A25">
        <w:rPr>
          <w:rFonts w:ascii="Calibri" w:hAnsi="Calibri"/>
        </w:rPr>
        <w:t>S-201 AtoN Service Specification</w:t>
      </w:r>
    </w:p>
    <w:p w14:paraId="12C5550F" w14:textId="13273AC1" w:rsidR="00F50A25" w:rsidRPr="00F50A25" w:rsidRDefault="00F50A25" w:rsidP="005E2981">
      <w:pPr>
        <w:pStyle w:val="BodyText"/>
        <w:numPr>
          <w:ilvl w:val="0"/>
          <w:numId w:val="18"/>
        </w:numPr>
        <w:rPr>
          <w:rFonts w:ascii="Calibri" w:hAnsi="Calibri"/>
        </w:rPr>
      </w:pPr>
      <w:r w:rsidRPr="00F50A25">
        <w:rPr>
          <w:rFonts w:ascii="Calibri" w:hAnsi="Calibri"/>
        </w:rPr>
        <w:t xml:space="preserve">Discussion of AtoN maritime service between stakeholders systems </w:t>
      </w:r>
    </w:p>
    <w:p w14:paraId="2C3B3BAF" w14:textId="6305C452" w:rsidR="00F50A25" w:rsidRDefault="00F50A25" w:rsidP="005E2981">
      <w:pPr>
        <w:pStyle w:val="BodyText"/>
        <w:numPr>
          <w:ilvl w:val="0"/>
          <w:numId w:val="18"/>
        </w:numPr>
        <w:rPr>
          <w:rFonts w:ascii="Calibri" w:hAnsi="Calibri"/>
        </w:rPr>
      </w:pPr>
      <w:r w:rsidRPr="00F50A25">
        <w:rPr>
          <w:rFonts w:ascii="Calibri" w:hAnsi="Calibri"/>
        </w:rPr>
        <w:t>Review of Restful API typed S-201 maritime service</w:t>
      </w:r>
    </w:p>
    <w:p w14:paraId="3B1DF373" w14:textId="77777777" w:rsidR="00037218" w:rsidRDefault="00037218" w:rsidP="00F25BF4">
      <w:pPr>
        <w:pStyle w:val="BodyText"/>
        <w:rPr>
          <w:rFonts w:ascii="Calibri" w:hAnsi="Calibri"/>
        </w:rPr>
      </w:pPr>
    </w:p>
    <w:p w14:paraId="4E6BAB6C" w14:textId="2899B21E" w:rsidR="00037218" w:rsidRPr="007A395D" w:rsidRDefault="00F50A25" w:rsidP="00037218">
      <w:pPr>
        <w:pStyle w:val="Heading2"/>
      </w:pPr>
      <w:r w:rsidRPr="00F50A25">
        <w:rPr>
          <w:rFonts w:hint="eastAsia"/>
        </w:rPr>
        <w:t>Proposed way of members participation in S-201 test bed</w:t>
      </w:r>
    </w:p>
    <w:p w14:paraId="15F46141" w14:textId="77777777" w:rsidR="00F50A25" w:rsidRPr="00F50A25" w:rsidRDefault="00F50A25" w:rsidP="00F50A25">
      <w:pPr>
        <w:pStyle w:val="BodyText"/>
        <w:rPr>
          <w:rFonts w:ascii="Calibri" w:hAnsi="Calibri"/>
        </w:rPr>
      </w:pPr>
      <w:r w:rsidRPr="00F50A25">
        <w:rPr>
          <w:rFonts w:ascii="Calibri" w:hAnsi="Calibri"/>
        </w:rPr>
        <w:t xml:space="preserve">An effective way for member states to become familiar with the S-201 AtoN product specification is to produce their own S-201 GML dataset. However, there are many difficulties in reality because the data model and GML encoding of S-201 are complex and new to them. </w:t>
      </w:r>
    </w:p>
    <w:p w14:paraId="5B43C0E5" w14:textId="77777777" w:rsidR="00F50A25" w:rsidRPr="00F50A25" w:rsidRDefault="00F50A25" w:rsidP="00F50A25">
      <w:pPr>
        <w:pStyle w:val="BodyText"/>
        <w:rPr>
          <w:rFonts w:ascii="Calibri" w:hAnsi="Calibri"/>
        </w:rPr>
      </w:pPr>
      <w:r w:rsidRPr="00F50A25">
        <w:rPr>
          <w:rFonts w:ascii="Calibri" w:hAnsi="Calibri"/>
        </w:rPr>
        <w:t xml:space="preserve">If a spread sheet compatible with the S-201 data model can be developed, member states can produce S-201 AtoN data using the template. A function to read the spread sheet and inject Aton data into S-201 database will be developed. The proposed way will make it easier for member states to participate in the S-201 test bed. </w:t>
      </w:r>
    </w:p>
    <w:p w14:paraId="0C546FAC" w14:textId="514C0511" w:rsidR="00F50A25" w:rsidRDefault="00F50A25" w:rsidP="00F50A25">
      <w:pPr>
        <w:pStyle w:val="BodyText"/>
        <w:rPr>
          <w:rFonts w:ascii="Calibri" w:hAnsi="Calibri"/>
        </w:rPr>
      </w:pPr>
      <w:r w:rsidRPr="00F50A25">
        <w:rPr>
          <w:rFonts w:ascii="Calibri" w:hAnsi="Calibri"/>
        </w:rPr>
        <w:t>ROK would propose to discuss the need to draft a spread sheet compatible with S-201 Aton data model.</w:t>
      </w:r>
    </w:p>
    <w:p w14:paraId="5211A26C" w14:textId="77777777" w:rsidR="00037218" w:rsidRDefault="00037218" w:rsidP="00F25BF4">
      <w:pPr>
        <w:pStyle w:val="BodyText"/>
        <w:rPr>
          <w:rFonts w:ascii="Calibri" w:hAnsi="Calibri"/>
        </w:rPr>
      </w:pPr>
    </w:p>
    <w:p w14:paraId="7A8D2F27" w14:textId="77777777" w:rsidR="00A446C9" w:rsidRPr="007A395D" w:rsidRDefault="00A446C9" w:rsidP="00605E43">
      <w:pPr>
        <w:pStyle w:val="Heading1"/>
      </w:pPr>
      <w:r w:rsidRPr="007A395D">
        <w:t>Action requested of the Committee</w:t>
      </w:r>
    </w:p>
    <w:p w14:paraId="1556E528" w14:textId="0990DE6E" w:rsidR="00F25BF4" w:rsidRPr="007A395D" w:rsidRDefault="00F25BF4" w:rsidP="00A446C9">
      <w:pPr>
        <w:pStyle w:val="BodyText"/>
        <w:rPr>
          <w:rFonts w:ascii="Calibri" w:hAnsi="Calibri"/>
        </w:rPr>
      </w:pPr>
      <w:r w:rsidRPr="007A395D">
        <w:rPr>
          <w:rFonts w:ascii="Calibri" w:hAnsi="Calibri"/>
        </w:rPr>
        <w:t xml:space="preserve">The Committee is requested to: </w:t>
      </w:r>
    </w:p>
    <w:p w14:paraId="3BAD9B29" w14:textId="77777777" w:rsidR="00F50A25" w:rsidRPr="00F50A25" w:rsidRDefault="00F50A25" w:rsidP="005E2981">
      <w:pPr>
        <w:pStyle w:val="List1"/>
        <w:numPr>
          <w:ilvl w:val="0"/>
          <w:numId w:val="16"/>
        </w:numPr>
        <w:rPr>
          <w:rFonts w:ascii="Calibri" w:hAnsi="Calibri"/>
        </w:rPr>
      </w:pPr>
      <w:r w:rsidRPr="00F50A25">
        <w:rPr>
          <w:rFonts w:ascii="Calibri" w:hAnsi="Calibri" w:hint="eastAsia"/>
        </w:rPr>
        <w:t>Note this paper</w:t>
      </w:r>
    </w:p>
    <w:p w14:paraId="652A4177" w14:textId="0B02AF18" w:rsidR="00F50A25" w:rsidRPr="00F50A25" w:rsidRDefault="00F50A25" w:rsidP="005E2981">
      <w:pPr>
        <w:pStyle w:val="List1"/>
        <w:numPr>
          <w:ilvl w:val="0"/>
          <w:numId w:val="16"/>
        </w:numPr>
        <w:rPr>
          <w:rFonts w:ascii="Calibri" w:hAnsi="Calibri"/>
        </w:rPr>
      </w:pPr>
      <w:r w:rsidRPr="00F50A25">
        <w:rPr>
          <w:rFonts w:ascii="Calibri" w:hAnsi="Calibri" w:hint="eastAsia"/>
        </w:rPr>
        <w:t>Discuss the need to draft a spread sheet compatible with S-201 Aton data model</w:t>
      </w:r>
    </w:p>
    <w:sectPr w:rsidR="00F50A25" w:rsidRPr="00F50A25" w:rsidSect="0082480E">
      <w:headerReference w:type="even" r:id="rId9"/>
      <w:headerReference w:type="default" r:id="rId10"/>
      <w:footerReference w:type="default" r:id="rId11"/>
      <w:headerReference w:type="first" r:id="rId12"/>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FFC966" w14:textId="77777777" w:rsidR="008954EF" w:rsidRDefault="008954EF" w:rsidP="00362CD9">
      <w:r>
        <w:separator/>
      </w:r>
    </w:p>
  </w:endnote>
  <w:endnote w:type="continuationSeparator" w:id="0">
    <w:p w14:paraId="51EEE85C" w14:textId="77777777" w:rsidR="008954EF" w:rsidRDefault="008954EF"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Bold">
    <w:altName w:val="Arial"/>
    <w:panose1 w:val="020B0704020202020204"/>
    <w:charset w:val="00"/>
    <w:family w:val="auto"/>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F0EF88" w14:textId="78B2FC63" w:rsidR="00362CD9" w:rsidRPr="00036B9E" w:rsidRDefault="00F50A25">
    <w:pPr>
      <w:pStyle w:val="Footer"/>
      <w:rPr>
        <w:rFonts w:ascii="Calibri" w:hAnsi="Calibri"/>
      </w:rPr>
    </w:pPr>
    <w:r w:rsidRPr="00F50A25">
      <w:rPr>
        <w:rFonts w:ascii="Calibri" w:hAnsi="Calibri"/>
        <w:sz w:val="20"/>
        <w:szCs w:val="20"/>
      </w:rPr>
      <w:t>S-201 Test bed Project of ROK</w:t>
    </w:r>
    <w:r w:rsidR="00362CD9" w:rsidRPr="00036B9E">
      <w:rPr>
        <w:rFonts w:ascii="Calibri" w:hAnsi="Calibri"/>
      </w:rPr>
      <w:tab/>
    </w:r>
    <w:r w:rsidR="00362CD9" w:rsidRPr="00036B9E">
      <w:rPr>
        <w:rFonts w:ascii="Calibri" w:hAnsi="Calibri"/>
      </w:rPr>
      <w:fldChar w:fldCharType="begin"/>
    </w:r>
    <w:r w:rsidR="00362CD9" w:rsidRPr="00036B9E">
      <w:rPr>
        <w:rFonts w:ascii="Calibri" w:hAnsi="Calibri"/>
      </w:rPr>
      <w:instrText xml:space="preserve"> PAGE   \* MERGEFORMAT </w:instrText>
    </w:r>
    <w:r w:rsidR="00362CD9" w:rsidRPr="00036B9E">
      <w:rPr>
        <w:rFonts w:ascii="Calibri" w:hAnsi="Calibri"/>
      </w:rPr>
      <w:fldChar w:fldCharType="separate"/>
    </w:r>
    <w:r w:rsidR="00840B19">
      <w:rPr>
        <w:rFonts w:ascii="Calibri" w:hAnsi="Calibri"/>
        <w:noProof/>
      </w:rPr>
      <w:t>3</w:t>
    </w:r>
    <w:r w:rsidR="00362CD9"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5CB25A0" w14:textId="77777777" w:rsidR="008954EF" w:rsidRDefault="008954EF" w:rsidP="00362CD9">
      <w:r>
        <w:separator/>
      </w:r>
    </w:p>
  </w:footnote>
  <w:footnote w:type="continuationSeparator" w:id="0">
    <w:p w14:paraId="2DE409DD" w14:textId="77777777" w:rsidR="008954EF" w:rsidRDefault="008954EF"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2A8989" w14:textId="3F824E7C" w:rsidR="007C346C" w:rsidRDefault="008F5F1C">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C8CA51" w14:textId="06DE82EB" w:rsidR="007C346C" w:rsidRDefault="007A395D" w:rsidP="007A395D">
    <w:pPr>
      <w:pStyle w:val="Header"/>
      <w:jc w:val="right"/>
    </w:pPr>
    <w:r>
      <w:rPr>
        <w:noProof/>
        <w:lang w:val="en-US" w:eastAsia="ko-KR"/>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8F5F1C">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86C0F" w14:textId="7F704D96" w:rsidR="00BC2334" w:rsidRDefault="00BC2334" w:rsidP="007A395D">
    <w:pPr>
      <w:pStyle w:val="Header"/>
      <w:jc w:val="center"/>
    </w:pPr>
    <w:r>
      <w:rPr>
        <w:noProof/>
        <w:lang w:val="en-US" w:eastAsia="ko-KR"/>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7155479D" w:rsidR="007C346C" w:rsidRDefault="008F5F1C"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 w15:restartNumberingAfterBreak="0">
    <w:nsid w:val="1D5D258C"/>
    <w:multiLevelType w:val="hybridMultilevel"/>
    <w:tmpl w:val="4F7E1580"/>
    <w:lvl w:ilvl="0" w:tplc="3E026272">
      <w:start w:val="1"/>
      <w:numFmt w:val="bullet"/>
      <w:lvlText w:val="-"/>
      <w:lvlJc w:val="left"/>
      <w:pPr>
        <w:ind w:left="800" w:hanging="400"/>
      </w:pPr>
      <w:rPr>
        <w:rFonts w:ascii="Malgun Gothic" w:eastAsia="Malgun Gothic" w:hAnsi="Malgun Gothic" w:hint="eastAsia"/>
      </w:rPr>
    </w:lvl>
    <w:lvl w:ilvl="1" w:tplc="04090003">
      <w:start w:val="1"/>
      <w:numFmt w:val="bullet"/>
      <w:lvlText w:val=""/>
      <w:lvlJc w:val="left"/>
      <w:pPr>
        <w:ind w:left="1200" w:hanging="400"/>
      </w:pPr>
      <w:rPr>
        <w:rFonts w:ascii="Wingdings" w:hAnsi="Wingdings" w:hint="default"/>
      </w:rPr>
    </w:lvl>
    <w:lvl w:ilvl="2" w:tplc="04090005">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8"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2"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6"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4"/>
  </w:num>
  <w:num w:numId="2">
    <w:abstractNumId w:val="10"/>
  </w:num>
  <w:num w:numId="3">
    <w:abstractNumId w:val="1"/>
  </w:num>
  <w:num w:numId="4">
    <w:abstractNumId w:val="16"/>
  </w:num>
  <w:num w:numId="5">
    <w:abstractNumId w:val="6"/>
  </w:num>
  <w:num w:numId="6">
    <w:abstractNumId w:val="5"/>
  </w:num>
  <w:num w:numId="7">
    <w:abstractNumId w:val="12"/>
  </w:num>
  <w:num w:numId="8">
    <w:abstractNumId w:val="11"/>
  </w:num>
  <w:num w:numId="9">
    <w:abstractNumId w:val="15"/>
  </w:num>
  <w:num w:numId="10">
    <w:abstractNumId w:val="4"/>
  </w:num>
  <w:num w:numId="11">
    <w:abstractNumId w:val="13"/>
  </w:num>
  <w:num w:numId="12">
    <w:abstractNumId w:val="8"/>
  </w:num>
  <w:num w:numId="13">
    <w:abstractNumId w:val="7"/>
  </w:num>
  <w:num w:numId="14">
    <w:abstractNumId w:val="2"/>
  </w:num>
  <w:num w:numId="15">
    <w:abstractNumId w:val="9"/>
  </w:num>
  <w:num w:numId="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0"/>
  </w:num>
  <w:num w:numId="18">
    <w:abstractNumId w:val="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36A03"/>
    <w:rsid w:val="00036B9E"/>
    <w:rsid w:val="00037218"/>
    <w:rsid w:val="00037DF4"/>
    <w:rsid w:val="0004700E"/>
    <w:rsid w:val="00070C13"/>
    <w:rsid w:val="000715C9"/>
    <w:rsid w:val="00084F33"/>
    <w:rsid w:val="000A77A7"/>
    <w:rsid w:val="000B1707"/>
    <w:rsid w:val="000C1B3E"/>
    <w:rsid w:val="000C349E"/>
    <w:rsid w:val="000F307F"/>
    <w:rsid w:val="00110AE7"/>
    <w:rsid w:val="00112954"/>
    <w:rsid w:val="00177F4D"/>
    <w:rsid w:val="00180DDA"/>
    <w:rsid w:val="001B2A2D"/>
    <w:rsid w:val="001B737D"/>
    <w:rsid w:val="001C44A3"/>
    <w:rsid w:val="001E0E15"/>
    <w:rsid w:val="001F528A"/>
    <w:rsid w:val="001F704E"/>
    <w:rsid w:val="00201722"/>
    <w:rsid w:val="002125B0"/>
    <w:rsid w:val="00243228"/>
    <w:rsid w:val="00251483"/>
    <w:rsid w:val="00255CAA"/>
    <w:rsid w:val="00264305"/>
    <w:rsid w:val="002A0346"/>
    <w:rsid w:val="002A4487"/>
    <w:rsid w:val="002B49E9"/>
    <w:rsid w:val="002C632E"/>
    <w:rsid w:val="002D3E8B"/>
    <w:rsid w:val="002D4575"/>
    <w:rsid w:val="002D5C0C"/>
    <w:rsid w:val="002E03D1"/>
    <w:rsid w:val="002E6B74"/>
    <w:rsid w:val="002E6FCA"/>
    <w:rsid w:val="00356CD0"/>
    <w:rsid w:val="00362CD9"/>
    <w:rsid w:val="003761CA"/>
    <w:rsid w:val="00380DAF"/>
    <w:rsid w:val="00396013"/>
    <w:rsid w:val="003972CE"/>
    <w:rsid w:val="003B28F5"/>
    <w:rsid w:val="003B7B7D"/>
    <w:rsid w:val="003C54CB"/>
    <w:rsid w:val="003C7A2A"/>
    <w:rsid w:val="003D2DC1"/>
    <w:rsid w:val="003D5282"/>
    <w:rsid w:val="003D69D0"/>
    <w:rsid w:val="003F2918"/>
    <w:rsid w:val="003F430E"/>
    <w:rsid w:val="0041088C"/>
    <w:rsid w:val="00412DD0"/>
    <w:rsid w:val="00420A38"/>
    <w:rsid w:val="00430787"/>
    <w:rsid w:val="00431B19"/>
    <w:rsid w:val="004661AD"/>
    <w:rsid w:val="004A6C1D"/>
    <w:rsid w:val="004D1D85"/>
    <w:rsid w:val="004D3C3A"/>
    <w:rsid w:val="004E1CD1"/>
    <w:rsid w:val="004F2D6B"/>
    <w:rsid w:val="004F7245"/>
    <w:rsid w:val="004F7EFC"/>
    <w:rsid w:val="005107EB"/>
    <w:rsid w:val="00521345"/>
    <w:rsid w:val="00526DF0"/>
    <w:rsid w:val="00545CC4"/>
    <w:rsid w:val="00551FFF"/>
    <w:rsid w:val="005607A2"/>
    <w:rsid w:val="0057198B"/>
    <w:rsid w:val="00573CFE"/>
    <w:rsid w:val="005969F2"/>
    <w:rsid w:val="00597FAE"/>
    <w:rsid w:val="005B32A3"/>
    <w:rsid w:val="005C0D44"/>
    <w:rsid w:val="005C566C"/>
    <w:rsid w:val="005C7E69"/>
    <w:rsid w:val="005E262D"/>
    <w:rsid w:val="005E2981"/>
    <w:rsid w:val="005F23D3"/>
    <w:rsid w:val="005F6176"/>
    <w:rsid w:val="005F7E20"/>
    <w:rsid w:val="00605E43"/>
    <w:rsid w:val="006153BB"/>
    <w:rsid w:val="006652C3"/>
    <w:rsid w:val="00691FD0"/>
    <w:rsid w:val="00692148"/>
    <w:rsid w:val="006A1A1E"/>
    <w:rsid w:val="006C5948"/>
    <w:rsid w:val="006F2A74"/>
    <w:rsid w:val="007000D4"/>
    <w:rsid w:val="007118F5"/>
    <w:rsid w:val="00712AA4"/>
    <w:rsid w:val="007146C4"/>
    <w:rsid w:val="00721AA1"/>
    <w:rsid w:val="00724B67"/>
    <w:rsid w:val="007547F8"/>
    <w:rsid w:val="00765622"/>
    <w:rsid w:val="00770B6C"/>
    <w:rsid w:val="00783FEA"/>
    <w:rsid w:val="007A395D"/>
    <w:rsid w:val="007B6BD5"/>
    <w:rsid w:val="007C346C"/>
    <w:rsid w:val="007E6479"/>
    <w:rsid w:val="0080294B"/>
    <w:rsid w:val="0082480E"/>
    <w:rsid w:val="00840B19"/>
    <w:rsid w:val="00850293"/>
    <w:rsid w:val="00851373"/>
    <w:rsid w:val="00851BA6"/>
    <w:rsid w:val="0085654D"/>
    <w:rsid w:val="00861160"/>
    <w:rsid w:val="0086654F"/>
    <w:rsid w:val="008845CB"/>
    <w:rsid w:val="008954EF"/>
    <w:rsid w:val="008A356F"/>
    <w:rsid w:val="008A4653"/>
    <w:rsid w:val="008A4717"/>
    <w:rsid w:val="008A50CC"/>
    <w:rsid w:val="008B3040"/>
    <w:rsid w:val="008D1694"/>
    <w:rsid w:val="008D79CB"/>
    <w:rsid w:val="008F07BC"/>
    <w:rsid w:val="008F5F1C"/>
    <w:rsid w:val="0092692B"/>
    <w:rsid w:val="00930561"/>
    <w:rsid w:val="00943E9C"/>
    <w:rsid w:val="00953F4D"/>
    <w:rsid w:val="00960BB8"/>
    <w:rsid w:val="00964F5C"/>
    <w:rsid w:val="00973B57"/>
    <w:rsid w:val="00975900"/>
    <w:rsid w:val="009831C0"/>
    <w:rsid w:val="0099161D"/>
    <w:rsid w:val="00A0389B"/>
    <w:rsid w:val="00A33A3C"/>
    <w:rsid w:val="00A446C9"/>
    <w:rsid w:val="00A635D6"/>
    <w:rsid w:val="00A82173"/>
    <w:rsid w:val="00A8553A"/>
    <w:rsid w:val="00A93AED"/>
    <w:rsid w:val="00AE1319"/>
    <w:rsid w:val="00AE34BB"/>
    <w:rsid w:val="00B226F2"/>
    <w:rsid w:val="00B274DF"/>
    <w:rsid w:val="00B56BDF"/>
    <w:rsid w:val="00B65812"/>
    <w:rsid w:val="00B85CD6"/>
    <w:rsid w:val="00B90A27"/>
    <w:rsid w:val="00B9554D"/>
    <w:rsid w:val="00BB2B9F"/>
    <w:rsid w:val="00BB7D9E"/>
    <w:rsid w:val="00BC2334"/>
    <w:rsid w:val="00BD3CB8"/>
    <w:rsid w:val="00BD4E6F"/>
    <w:rsid w:val="00BE37B1"/>
    <w:rsid w:val="00BF32F0"/>
    <w:rsid w:val="00BF4DCE"/>
    <w:rsid w:val="00C05CE5"/>
    <w:rsid w:val="00C34EBF"/>
    <w:rsid w:val="00C6171E"/>
    <w:rsid w:val="00CA2409"/>
    <w:rsid w:val="00CA6F2C"/>
    <w:rsid w:val="00CD6A13"/>
    <w:rsid w:val="00CF1871"/>
    <w:rsid w:val="00D01874"/>
    <w:rsid w:val="00D019CE"/>
    <w:rsid w:val="00D1133E"/>
    <w:rsid w:val="00D17A34"/>
    <w:rsid w:val="00D26628"/>
    <w:rsid w:val="00D332B3"/>
    <w:rsid w:val="00D55207"/>
    <w:rsid w:val="00D81801"/>
    <w:rsid w:val="00D92B45"/>
    <w:rsid w:val="00D95962"/>
    <w:rsid w:val="00DC389B"/>
    <w:rsid w:val="00DE2FEE"/>
    <w:rsid w:val="00DF1467"/>
    <w:rsid w:val="00E00BE9"/>
    <w:rsid w:val="00E22A11"/>
    <w:rsid w:val="00E31E5C"/>
    <w:rsid w:val="00E44DD2"/>
    <w:rsid w:val="00E558C3"/>
    <w:rsid w:val="00E55927"/>
    <w:rsid w:val="00E60540"/>
    <w:rsid w:val="00E912A6"/>
    <w:rsid w:val="00EA4844"/>
    <w:rsid w:val="00EA4D9C"/>
    <w:rsid w:val="00EA5A97"/>
    <w:rsid w:val="00EB2248"/>
    <w:rsid w:val="00EB75EE"/>
    <w:rsid w:val="00EE3CC5"/>
    <w:rsid w:val="00EE4C1D"/>
    <w:rsid w:val="00EF3685"/>
    <w:rsid w:val="00F04350"/>
    <w:rsid w:val="00F133DB"/>
    <w:rsid w:val="00F159EB"/>
    <w:rsid w:val="00F25BF4"/>
    <w:rsid w:val="00F267DB"/>
    <w:rsid w:val="00F30F9B"/>
    <w:rsid w:val="00F46F6F"/>
    <w:rsid w:val="00F50A25"/>
    <w:rsid w:val="00F60608"/>
    <w:rsid w:val="00F62217"/>
    <w:rsid w:val="00FB17A9"/>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7"/>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0F950C-26C3-4917-A2C6-0906AA2586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3</Pages>
  <Words>691</Words>
  <Characters>3941</Characters>
  <Application>Microsoft Office Word</Application>
  <DocSecurity>0</DocSecurity>
  <Lines>32</Lines>
  <Paragraphs>9</Paragraphs>
  <ScaleCrop>false</ScaleCrop>
  <HeadingPairs>
    <vt:vector size="6" baseType="variant">
      <vt:variant>
        <vt:lpstr>제목</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4623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Kevin Gregory</cp:lastModifiedBy>
  <cp:revision>14</cp:revision>
  <dcterms:created xsi:type="dcterms:W3CDTF">2019-07-12T12:17:00Z</dcterms:created>
  <dcterms:modified xsi:type="dcterms:W3CDTF">2019-09-30T07:57:00Z</dcterms:modified>
</cp:coreProperties>
</file>